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FUNDAMENTOS DA METROLOGIA CIENTÍFICA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UNIDADES E MEDIDAS DO SISTEMA INTERNACIONAL</w:t>
              <w:br/>
              <w:t>A importância de um sistema de unidades internacional, a definição das unidades e as regras de utilização.</w:t>
              <w:br/>
              <w:br/>
              <w:t>2. Conceitos básicos de estatística:</w:t>
              <w:br/>
              <w:br/>
              <w:t>3 O erro de medição - Erros sistemáticos e aleatórios. Estimativa das incertezas. Fontes</w:t>
              <w:br/>
              <w:t>de erros.</w:t>
              <w:br/>
              <w:br/>
              <w:t>4.   Procedimento de determinação da incerteza segundo ISO-GUM e outros;</w:t>
              <w:br/>
              <w:t>Avaliação “tipo A” e “tipo B” da incerteza;</w:t>
              <w:br/>
              <w:t>- Incerteza padrão; Incerteza combinada; Incerteza expandida; Fator de abrangência;</w:t>
              <w:br/>
              <w:t>- Coeficiente de sensibilidade;</w:t>
              <w:br/>
              <w:br/>
              <w:t>5. Resultados de medições diretas - Caracterização do processo de medição. Resultados da medição de mensurando invariável. Resultados da medição de mensurando variável. A grafia correta do resultado da medição. Balanço de incertezas.</w:t>
              <w:br/>
              <w:br/>
              <w:t>6. Resultados de medições indiretas - Resultados de medições não correlacionadas.</w:t>
              <w:br/>
              <w:t>Resultados de medições correlacionadas. Soma, subtração, multiplicação e divisão.</w:t>
              <w:br/>
              <w:t>Caso geral.</w:t>
              <w:br/>
              <w:br/>
              <w:t>7. Calibração de sistemas de medição - Calibração, verificação, ajuste e regulagem.</w:t>
              <w:br/>
              <w:t>Métodos de calibração. Rastreabilidade. O sistema metrológico brasileiro.</w:t>
              <w:br/>
              <w:t>Intercomparações. Relatório de calibração.</w:t>
              <w:br/>
              <w:br/>
              <w:t xml:space="preserve">8. Análise da Variância.  ANOVA de um critério. Avaliar se as medias populacionais são significativamente diferentes. A Probabilidade de rejeitar a hipótese de que as medias são iguais. Calcular o teste F. Apresentar o gráfico das médias e as variações. Análise da variância para dois critérios. Modelos de ANOVA de um e de dois critérios. Estudo do efeito de dois fatores que variam simultaneamente. Estudo da interação entre os fatores. Cálculo e apresentação dos gráfico dos resultados. Avaliação de ANOVA de multicritérios. </w:t>
              <w:br/>
              <w:br/>
              <w:t xml:space="preserve">9. Teste do Qui-quadrado. Teste de aderância de modelos teóricos a dados experimentais e teste de aderência de uma hipótese a dados experimentais, por meio do teste do qui-quadrado. Formulação do modelo e cálculo com teste do qui-quadrado para um e para dois fatores.        </w:t>
              <w:br/>
              <w:br/>
              <w:t xml:space="preserve">10. Análise de Componente Principais. Conceitos e técnicas de estatística e álgebra linear para redução da dimensão dos dados. Obtenção da forma adequada para análise do comportamento e verificação de tendências. Técnicas de computação e de visualização revelando correlações existentes no dados originais. 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Fundamentos de Metrologia Científica e Industrial – Armando Albertazzi G.Jr e André R.d e Sousa, editora Manole-2008</w:t>
              <w:br/>
              <w:br/>
              <w:t>Guia para expressão da incerteza de medição – ABNT</w:t>
              <w:br/>
              <w:br/>
              <w:t>Measurement Uncertainty - A Practical Guide for Secondary Standards Dosimetry Laboratories- IAEA-TECDOC-1585- 2008</w:t>
              <w:br/>
              <w:br/>
              <w:t>Metrology -  Jesse Russell, Ronald Cohn, 2013 , Editora: Book on Demand Ltd.</w:t>
              <w:br/>
              <w:br/>
              <w:t>Notas de Aula - Comunicação Interna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