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METROLOGIA DAS RADIAÇÕES IONIZANTES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O curso visa discutir os objetivos e requisitos da metrologia das radiações ionizantes, interpretação das grandezas e unidades de radiação em metrologia, bases teóricas e experimentais da metrologia (incertezas, medições relativas e absolutas, processamento de dados e avaliação dos resultados das medições.</w:t>
              <w:br/>
              <w:t>Temas a serem tratados:</w:t>
              <w:br/>
              <w:t>-Metrologia Geral</w:t>
              <w:br/>
              <w:t>- Grandezas e Unidade metrológicas</w:t>
              <w:br/>
              <w:t>- Feixes de fótons para padronização secundária, espectro de raios-X, estrutura do laboratório</w:t>
              <w:br/>
              <w:t>- Aplicação padrão em dosimetria de fótons</w:t>
              <w:br/>
              <w:t>-Métodos de calibração</w:t>
              <w:br/>
              <w:t>-Protocolos de dosimetria para raios-X e radiação gama</w:t>
              <w:br/>
              <w:t>-Rastreabilidade e incertezas</w:t>
              <w:br/>
              <w:t>- Protocolos de calibração com  radiação beta</w:t>
              <w:br/>
              <w:t>-Protocolos de calibração come neutron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Calibración de fuentes de fotones y rayos beta usadas en braquiterapia- IAEA-TECDOC  1275, 2004</w:t>
              <w:br/>
              <w:br/>
              <w:t>Ionizing Radiation Metrology- José Guilherme, IRD/CNEN, 2016</w:t>
              <w:br/>
              <w:br/>
              <w:t>ISO 4037-3:2019</w:t>
              <w:br/>
              <w:t>Radiological protection — X and gamma reference radiation for calibrating dosemeters and doserate meters and for determining their response as a function of photon energy — Part 3: Calibration of area and personal dosemeters and the measurement of their response as a function of energy and angle of incidence- 2019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