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FÍSICA DA MEDICINA NUCLEAR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Fundamentos físicos aplicados a medicina nuclear.</w:t>
              <w:br/>
              <w:br/>
              <w:t>CONTEÚDO PROGRAMÁTICO</w:t>
              <w:br/>
              <w:br/>
              <w:t>1.</w:t>
              <w:tab/>
              <w:t>Radioisótopos e desintegração nuclear;</w:t>
              <w:br/>
              <w:t>2.</w:t>
              <w:tab/>
              <w:t>Interacao com a matéria;</w:t>
              <w:br/>
              <w:t>3.</w:t>
              <w:tab/>
              <w:t>Grandezas e unidades;</w:t>
              <w:br/>
              <w:t>4.</w:t>
              <w:tab/>
              <w:t>Detectores de radiação utilizados em medicina nuclear;</w:t>
              <w:br/>
              <w:t>5.</w:t>
              <w:tab/>
              <w:t>Radiofármacos: formas de obtenção, características e usos;</w:t>
              <w:br/>
              <w:t>6.</w:t>
              <w:tab/>
              <w:t>Controle da qualidade na medicina nuclear;</w:t>
              <w:br/>
              <w:t>7.</w:t>
              <w:tab/>
              <w:t>Imagem molecular: princípios;</w:t>
              <w:br/>
              <w:t>8.</w:t>
              <w:tab/>
              <w:t>Tomografia computadorizada por emissão de fóton único;</w:t>
              <w:br/>
              <w:t>9.</w:t>
              <w:tab/>
              <w:t>Tomografia por emissão de pósitrons;</w:t>
              <w:br/>
              <w:t>10.</w:t>
              <w:tab/>
              <w:t>Imagens híbridas;</w:t>
              <w:br/>
              <w:t>11.</w:t>
              <w:tab/>
              <w:t>Fundamentos de proteção radiológica em medicina nuclear.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Ziessman et al. Medicina Nuclear, 4a Edicao.</w:t>
              <w:br/>
              <w:t xml:space="preserve">Okuno e Yoshimura. Física das Radiações. 4ª Edição. 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