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72689" w14:textId="77777777" w:rsidR="00CF14D4" w:rsidRDefault="00CF14D4">
      <w:pPr>
        <w:pBdr>
          <w:top w:val="nil"/>
          <w:left w:val="nil"/>
          <w:bottom w:val="nil"/>
          <w:right w:val="nil"/>
          <w:between w:val="nil"/>
        </w:pBdr>
        <w:spacing w:before="0" w:line="240" w:lineRule="auto"/>
        <w:jc w:val="both"/>
        <w:rPr>
          <w:rFonts w:ascii="Georgia" w:eastAsia="Georgia" w:hAnsi="Georgia" w:cs="Georgia"/>
          <w:color w:val="666666"/>
          <w:sz w:val="28"/>
          <w:szCs w:val="28"/>
        </w:rPr>
      </w:pPr>
    </w:p>
    <w:p w14:paraId="6F2535D8" w14:textId="77777777" w:rsidR="00177087" w:rsidRDefault="00177087" w:rsidP="00D81D5D">
      <w:pPr>
        <w:pStyle w:val="Ttulo1"/>
        <w:shd w:val="clear" w:color="auto" w:fill="FFFFFF"/>
        <w:spacing w:before="0"/>
        <w:rPr>
          <w:rFonts w:ascii="Times New Roman" w:hAnsi="Times New Roman" w:cs="Times New Roman"/>
          <w:color w:val="auto"/>
          <w:spacing w:val="24"/>
          <w:sz w:val="36"/>
          <w:szCs w:val="36"/>
        </w:rPr>
      </w:pPr>
      <w:bookmarkStart w:id="0" w:name="_jtrpu9vqd9e" w:colFirst="0" w:colLast="0"/>
      <w:bookmarkEnd w:id="0"/>
    </w:p>
    <w:p w14:paraId="422E5034" w14:textId="7CB5E18F" w:rsidR="00D81D5D" w:rsidRPr="00CF21D1" w:rsidRDefault="00CF21D1" w:rsidP="00177087">
      <w:pPr>
        <w:pStyle w:val="Ttulo1"/>
        <w:shd w:val="clear" w:color="auto" w:fill="FFFFFF"/>
        <w:spacing w:before="0"/>
        <w:jc w:val="both"/>
        <w:rPr>
          <w:rFonts w:ascii="Georgia" w:hAnsi="Georgia" w:cs="Times New Roman"/>
          <w:b/>
          <w:bCs/>
          <w:color w:val="auto"/>
          <w:spacing w:val="24"/>
          <w:sz w:val="36"/>
          <w:szCs w:val="36"/>
        </w:rPr>
      </w:pPr>
      <w:r w:rsidRPr="00CF21D1">
        <w:rPr>
          <w:rFonts w:ascii="Georgia" w:hAnsi="Georgia" w:cs="Times New Roman"/>
          <w:b/>
          <w:bCs/>
          <w:color w:val="auto"/>
          <w:spacing w:val="24"/>
          <w:sz w:val="36"/>
          <w:szCs w:val="36"/>
        </w:rPr>
        <w:t>VACÂNCIA POR POSSE EM CARGO PÚBLICO INACUMULÁVEL</w:t>
      </w:r>
    </w:p>
    <w:p w14:paraId="05C7AD3E" w14:textId="77777777" w:rsidR="00CF14D4" w:rsidRPr="00177087" w:rsidRDefault="00F06850" w:rsidP="00177087">
      <w:pPr>
        <w:pBdr>
          <w:top w:val="nil"/>
          <w:left w:val="nil"/>
          <w:bottom w:val="nil"/>
          <w:right w:val="nil"/>
          <w:between w:val="nil"/>
        </w:pBdr>
        <w:spacing w:before="0"/>
        <w:jc w:val="both"/>
        <w:rPr>
          <w:rFonts w:ascii="Georgia" w:eastAsia="Georgia" w:hAnsi="Georgia" w:cs="Georgia"/>
          <w:sz w:val="24"/>
          <w:szCs w:val="24"/>
        </w:rPr>
      </w:pPr>
      <w:r w:rsidRPr="00177087">
        <w:rPr>
          <w:rFonts w:ascii="Georgia" w:eastAsia="Georgia" w:hAnsi="Georgia" w:cs="Georgia"/>
          <w:noProof/>
          <w:sz w:val="24"/>
          <w:szCs w:val="24"/>
        </w:rPr>
        <w:drawing>
          <wp:inline distT="114300" distB="114300" distL="114300" distR="114300" wp14:anchorId="29DD34CE" wp14:editId="263F860C">
            <wp:extent cx="5943600" cy="50800"/>
            <wp:effectExtent l="0" t="0" r="0" b="0"/>
            <wp:docPr id="1" name="image1.png" descr="linha horizontal"/>
            <wp:cNvGraphicFramePr/>
            <a:graphic xmlns:a="http://schemas.openxmlformats.org/drawingml/2006/main">
              <a:graphicData uri="http://schemas.openxmlformats.org/drawingml/2006/picture">
                <pic:pic xmlns:pic="http://schemas.openxmlformats.org/drawingml/2006/picture">
                  <pic:nvPicPr>
                    <pic:cNvPr id="0" name="image1.png" descr="linha horizontal"/>
                    <pic:cNvPicPr preferRelativeResize="0"/>
                  </pic:nvPicPr>
                  <pic:blipFill>
                    <a:blip r:embed="rId7" cstate="print"/>
                    <a:srcRect/>
                    <a:stretch>
                      <a:fillRect/>
                    </a:stretch>
                  </pic:blipFill>
                  <pic:spPr>
                    <a:xfrm>
                      <a:off x="0" y="0"/>
                      <a:ext cx="5943600" cy="50800"/>
                    </a:xfrm>
                    <a:prstGeom prst="rect">
                      <a:avLst/>
                    </a:prstGeom>
                    <a:ln/>
                  </pic:spPr>
                </pic:pic>
              </a:graphicData>
            </a:graphic>
          </wp:inline>
        </w:drawing>
      </w:r>
    </w:p>
    <w:p w14:paraId="689786F9" w14:textId="77777777" w:rsidR="00CF14D4" w:rsidRPr="00177087" w:rsidRDefault="000D1FCB" w:rsidP="00177087">
      <w:pPr>
        <w:widowControl w:val="0"/>
        <w:spacing w:before="0"/>
        <w:ind w:right="138"/>
        <w:jc w:val="both"/>
        <w:rPr>
          <w:rFonts w:ascii="Georgia" w:hAnsi="Georgia" w:cs="Times New Roman"/>
          <w:color w:val="000000"/>
          <w:sz w:val="24"/>
          <w:szCs w:val="24"/>
          <w:shd w:val="clear" w:color="auto" w:fill="FFFFFF"/>
        </w:rPr>
      </w:pPr>
      <w:r w:rsidRPr="00177087">
        <w:rPr>
          <w:rFonts w:ascii="Georgia" w:hAnsi="Georgia" w:cs="Times New Roman"/>
          <w:color w:val="000000"/>
          <w:sz w:val="24"/>
          <w:szCs w:val="24"/>
          <w:shd w:val="clear" w:color="auto" w:fill="FFFFFF"/>
        </w:rPr>
        <w:t xml:space="preserve">Pedido de desligamento do cargo público efetivo, visando </w:t>
      </w:r>
      <w:r w:rsidR="00483021" w:rsidRPr="00177087">
        <w:rPr>
          <w:rFonts w:ascii="Georgia" w:hAnsi="Georgia" w:cs="Times New Roman"/>
          <w:color w:val="000000"/>
          <w:sz w:val="24"/>
          <w:szCs w:val="24"/>
          <w:shd w:val="clear" w:color="auto" w:fill="FFFFFF"/>
        </w:rPr>
        <w:t xml:space="preserve">tomar posse em </w:t>
      </w:r>
      <w:r w:rsidRPr="00177087">
        <w:rPr>
          <w:rFonts w:ascii="Georgia" w:hAnsi="Georgia" w:cs="Times New Roman"/>
          <w:color w:val="000000"/>
          <w:sz w:val="24"/>
          <w:szCs w:val="24"/>
          <w:shd w:val="clear" w:color="auto" w:fill="FFFFFF"/>
        </w:rPr>
        <w:t>outro cargo inacumulável, independente da esfera de poder.</w:t>
      </w:r>
    </w:p>
    <w:p w14:paraId="6A1F777B" w14:textId="77777777" w:rsidR="00C245DC" w:rsidRPr="00177087" w:rsidRDefault="00C245DC" w:rsidP="00177087">
      <w:pPr>
        <w:pStyle w:val="Ttulo5"/>
        <w:keepNext w:val="0"/>
        <w:keepLines w:val="0"/>
        <w:shd w:val="clear" w:color="auto" w:fill="FFFFFF"/>
        <w:spacing w:before="0" w:line="240" w:lineRule="auto"/>
        <w:jc w:val="both"/>
        <w:rPr>
          <w:rFonts w:ascii="Georgia" w:eastAsia="Georgia" w:hAnsi="Georgia" w:cs="Times New Roman"/>
          <w:b/>
          <w:color w:val="000000"/>
          <w:sz w:val="24"/>
          <w:szCs w:val="24"/>
        </w:rPr>
      </w:pPr>
      <w:bookmarkStart w:id="1" w:name="_3xyh2qe07nhi" w:colFirst="0" w:colLast="0"/>
      <w:bookmarkEnd w:id="1"/>
    </w:p>
    <w:p w14:paraId="54378F10" w14:textId="4E7C10F9" w:rsidR="00CF14D4" w:rsidRDefault="00F06850" w:rsidP="00177087">
      <w:pPr>
        <w:pStyle w:val="Ttulo5"/>
        <w:keepNext w:val="0"/>
        <w:keepLines w:val="0"/>
        <w:shd w:val="clear" w:color="auto" w:fill="FFFFFF"/>
        <w:spacing w:before="0" w:line="240" w:lineRule="auto"/>
        <w:jc w:val="both"/>
        <w:rPr>
          <w:rFonts w:ascii="Georgia" w:eastAsia="Georgia" w:hAnsi="Georgia" w:cs="Times New Roman"/>
          <w:b/>
          <w:color w:val="000000"/>
          <w:sz w:val="24"/>
          <w:szCs w:val="24"/>
        </w:rPr>
      </w:pPr>
      <w:r w:rsidRPr="00177087">
        <w:rPr>
          <w:rFonts w:ascii="Georgia" w:eastAsia="Georgia" w:hAnsi="Georgia" w:cs="Times New Roman"/>
          <w:b/>
          <w:color w:val="000000"/>
          <w:sz w:val="24"/>
          <w:szCs w:val="24"/>
        </w:rPr>
        <w:t>Público Alvo</w:t>
      </w:r>
    </w:p>
    <w:p w14:paraId="08A3EE9C" w14:textId="77777777" w:rsidR="00177087" w:rsidRPr="00177087" w:rsidRDefault="00177087" w:rsidP="00177087">
      <w:pPr>
        <w:spacing w:before="0"/>
      </w:pPr>
    </w:p>
    <w:p w14:paraId="7278296F" w14:textId="77777777" w:rsidR="00CF14D4" w:rsidRPr="00177087" w:rsidRDefault="00483021" w:rsidP="00177087">
      <w:pPr>
        <w:widowControl w:val="0"/>
        <w:spacing w:before="0" w:line="240" w:lineRule="auto"/>
        <w:ind w:right="138"/>
        <w:jc w:val="both"/>
        <w:rPr>
          <w:rFonts w:ascii="Georgia" w:hAnsi="Georgia" w:cs="Times New Roman"/>
          <w:color w:val="000000"/>
          <w:sz w:val="24"/>
          <w:szCs w:val="24"/>
          <w:shd w:val="clear" w:color="auto" w:fill="FFFFFF"/>
        </w:rPr>
      </w:pPr>
      <w:r w:rsidRPr="00177087">
        <w:rPr>
          <w:rFonts w:ascii="Georgia" w:hAnsi="Georgia" w:cs="Times New Roman"/>
          <w:color w:val="000000"/>
          <w:sz w:val="24"/>
          <w:szCs w:val="24"/>
          <w:shd w:val="clear" w:color="auto" w:fill="FFFFFF"/>
        </w:rPr>
        <w:t>Técnico-administrativo e docente.</w:t>
      </w:r>
    </w:p>
    <w:p w14:paraId="06DA7240" w14:textId="77777777" w:rsidR="00483021" w:rsidRPr="00177087" w:rsidRDefault="00483021" w:rsidP="00177087">
      <w:pPr>
        <w:spacing w:before="0" w:line="240" w:lineRule="auto"/>
        <w:jc w:val="both"/>
        <w:rPr>
          <w:rFonts w:ascii="Georgia" w:eastAsia="Arial MT" w:hAnsi="Georgia" w:cs="Times New Roman"/>
          <w:color w:val="000000"/>
          <w:sz w:val="24"/>
          <w:szCs w:val="24"/>
        </w:rPr>
      </w:pPr>
    </w:p>
    <w:p w14:paraId="055DBC86" w14:textId="77777777" w:rsidR="00C245DC" w:rsidRPr="00177087" w:rsidRDefault="00C245DC" w:rsidP="00177087">
      <w:pPr>
        <w:pStyle w:val="Ttulo5"/>
        <w:keepNext w:val="0"/>
        <w:keepLines w:val="0"/>
        <w:shd w:val="clear" w:color="auto" w:fill="FFFFFF"/>
        <w:spacing w:before="0" w:line="240" w:lineRule="auto"/>
        <w:jc w:val="both"/>
        <w:rPr>
          <w:rFonts w:ascii="Georgia" w:eastAsia="Georgia" w:hAnsi="Georgia" w:cs="Times New Roman"/>
          <w:b/>
          <w:color w:val="000000"/>
          <w:sz w:val="24"/>
          <w:szCs w:val="24"/>
        </w:rPr>
      </w:pPr>
      <w:bookmarkStart w:id="2" w:name="_codvzqhut903" w:colFirst="0" w:colLast="0"/>
      <w:bookmarkEnd w:id="2"/>
    </w:p>
    <w:p w14:paraId="781607CA" w14:textId="63C5D176" w:rsidR="00CF14D4" w:rsidRDefault="00F06850" w:rsidP="00177087">
      <w:pPr>
        <w:pStyle w:val="Ttulo5"/>
        <w:keepNext w:val="0"/>
        <w:keepLines w:val="0"/>
        <w:shd w:val="clear" w:color="auto" w:fill="FFFFFF"/>
        <w:spacing w:before="0" w:line="240" w:lineRule="auto"/>
        <w:jc w:val="both"/>
        <w:rPr>
          <w:rFonts w:ascii="Georgia" w:eastAsia="Georgia" w:hAnsi="Georgia" w:cs="Times New Roman"/>
          <w:b/>
          <w:color w:val="000000"/>
          <w:sz w:val="24"/>
          <w:szCs w:val="24"/>
        </w:rPr>
      </w:pPr>
      <w:r w:rsidRPr="00177087">
        <w:rPr>
          <w:rFonts w:ascii="Georgia" w:eastAsia="Georgia" w:hAnsi="Georgia" w:cs="Times New Roman"/>
          <w:b/>
          <w:color w:val="000000"/>
          <w:sz w:val="24"/>
          <w:szCs w:val="24"/>
        </w:rPr>
        <w:t>Requisitos Básicos</w:t>
      </w:r>
    </w:p>
    <w:p w14:paraId="3701976D" w14:textId="77777777" w:rsidR="00177087" w:rsidRPr="00177087" w:rsidRDefault="00177087" w:rsidP="00177087">
      <w:pPr>
        <w:spacing w:before="0"/>
      </w:pPr>
    </w:p>
    <w:p w14:paraId="0035C98C" w14:textId="77777777" w:rsidR="00CF14D4" w:rsidRPr="00177087" w:rsidRDefault="00483021" w:rsidP="00177087">
      <w:pPr>
        <w:spacing w:before="0" w:line="240" w:lineRule="auto"/>
        <w:jc w:val="both"/>
        <w:rPr>
          <w:rFonts w:ascii="Georgia" w:eastAsia="Arial MT" w:hAnsi="Georgia" w:cs="Times New Roman"/>
          <w:color w:val="000000"/>
          <w:sz w:val="24"/>
          <w:szCs w:val="24"/>
        </w:rPr>
      </w:pPr>
      <w:r w:rsidRPr="00177087">
        <w:rPr>
          <w:rFonts w:ascii="Georgia" w:eastAsia="Arial MT" w:hAnsi="Georgia" w:cs="Times New Roman"/>
          <w:color w:val="000000"/>
          <w:sz w:val="24"/>
          <w:szCs w:val="24"/>
        </w:rPr>
        <w:t>Nomeação em outro cargo público inacumulável.</w:t>
      </w:r>
    </w:p>
    <w:p w14:paraId="2A81A866" w14:textId="77777777" w:rsidR="00CF14D4" w:rsidRPr="00177087" w:rsidRDefault="00CF14D4" w:rsidP="00177087">
      <w:pPr>
        <w:spacing w:before="0" w:line="240" w:lineRule="auto"/>
        <w:jc w:val="both"/>
        <w:rPr>
          <w:rFonts w:ascii="Georgia" w:eastAsia="Arial MT" w:hAnsi="Georgia" w:cs="Times New Roman"/>
          <w:color w:val="000000"/>
          <w:sz w:val="24"/>
          <w:szCs w:val="24"/>
        </w:rPr>
      </w:pPr>
    </w:p>
    <w:p w14:paraId="4B260ECC" w14:textId="77777777" w:rsidR="00C245DC" w:rsidRPr="00177087" w:rsidRDefault="00C245DC" w:rsidP="00177087">
      <w:pPr>
        <w:pStyle w:val="Ttulo5"/>
        <w:keepNext w:val="0"/>
        <w:keepLines w:val="0"/>
        <w:shd w:val="clear" w:color="auto" w:fill="FFFFFF"/>
        <w:spacing w:before="0" w:line="240" w:lineRule="auto"/>
        <w:jc w:val="both"/>
        <w:rPr>
          <w:rFonts w:ascii="Georgia" w:eastAsia="Georgia" w:hAnsi="Georgia" w:cs="Times New Roman"/>
          <w:b/>
          <w:color w:val="000000"/>
          <w:sz w:val="24"/>
          <w:szCs w:val="24"/>
          <w:highlight w:val="yellow"/>
        </w:rPr>
      </w:pPr>
      <w:bookmarkStart w:id="3" w:name="_cfaxmyhdld1a" w:colFirst="0" w:colLast="0"/>
      <w:bookmarkEnd w:id="3"/>
    </w:p>
    <w:p w14:paraId="0E1283C0" w14:textId="10D4E98D" w:rsidR="00CF14D4" w:rsidRPr="00177087" w:rsidRDefault="00F06850" w:rsidP="00177087">
      <w:pPr>
        <w:pStyle w:val="Ttulo5"/>
        <w:keepNext w:val="0"/>
        <w:keepLines w:val="0"/>
        <w:shd w:val="clear" w:color="auto" w:fill="FFFFFF"/>
        <w:spacing w:before="0" w:line="240" w:lineRule="auto"/>
        <w:jc w:val="both"/>
        <w:rPr>
          <w:rFonts w:ascii="Georgia" w:eastAsia="Georgia" w:hAnsi="Georgia" w:cs="Times New Roman"/>
          <w:b/>
          <w:color w:val="000000"/>
          <w:sz w:val="24"/>
          <w:szCs w:val="24"/>
        </w:rPr>
      </w:pPr>
      <w:r w:rsidRPr="00177087">
        <w:rPr>
          <w:rFonts w:ascii="Georgia" w:eastAsia="Georgia" w:hAnsi="Georgia" w:cs="Times New Roman"/>
          <w:b/>
          <w:color w:val="000000"/>
          <w:sz w:val="24"/>
          <w:szCs w:val="24"/>
        </w:rPr>
        <w:t>Documentação necessária</w:t>
      </w:r>
    </w:p>
    <w:p w14:paraId="53107DE5" w14:textId="77777777" w:rsidR="00177087" w:rsidRPr="00177087" w:rsidRDefault="00177087" w:rsidP="00177087">
      <w:pPr>
        <w:rPr>
          <w:highlight w:val="yellow"/>
        </w:rPr>
      </w:pPr>
    </w:p>
    <w:p w14:paraId="775515D8" w14:textId="77777777" w:rsidR="00CF14D4" w:rsidRPr="00177087" w:rsidRDefault="003671BA" w:rsidP="00177087">
      <w:pPr>
        <w:widowControl w:val="0"/>
        <w:spacing w:before="0"/>
        <w:jc w:val="both"/>
        <w:rPr>
          <w:rFonts w:ascii="Georgia" w:eastAsia="Arial" w:hAnsi="Georgia" w:cs="Times New Roman"/>
          <w:color w:val="000000"/>
          <w:sz w:val="24"/>
          <w:szCs w:val="24"/>
        </w:rPr>
      </w:pPr>
      <w:r w:rsidRPr="00177087">
        <w:rPr>
          <w:rFonts w:ascii="Georgia" w:eastAsia="Arial" w:hAnsi="Georgia" w:cs="Times New Roman"/>
          <w:color w:val="000000"/>
          <w:sz w:val="24"/>
          <w:szCs w:val="24"/>
        </w:rPr>
        <w:t xml:space="preserve">Preencher o respectivo requerimento e anexar: </w:t>
      </w:r>
    </w:p>
    <w:p w14:paraId="1633E90C" w14:textId="77777777" w:rsidR="003671BA" w:rsidRPr="00177087" w:rsidRDefault="00E75F0A" w:rsidP="00177087">
      <w:pPr>
        <w:pStyle w:val="Corpodetexto2"/>
        <w:numPr>
          <w:ilvl w:val="0"/>
          <w:numId w:val="1"/>
        </w:numPr>
        <w:spacing w:line="360" w:lineRule="auto"/>
        <w:rPr>
          <w:rFonts w:ascii="Georgia" w:hAnsi="Georgia"/>
          <w:szCs w:val="24"/>
        </w:rPr>
      </w:pPr>
      <w:r w:rsidRPr="00177087">
        <w:rPr>
          <w:rFonts w:ascii="Georgia" w:hAnsi="Georgia"/>
          <w:bCs/>
          <w:szCs w:val="24"/>
        </w:rPr>
        <w:t>Comprovante de vinculação ao novo cargo</w:t>
      </w:r>
      <w:r w:rsidR="006A3096" w:rsidRPr="00177087">
        <w:rPr>
          <w:rFonts w:ascii="Georgia" w:hAnsi="Georgia"/>
          <w:bCs/>
          <w:szCs w:val="24"/>
        </w:rPr>
        <w:t>:</w:t>
      </w:r>
      <w:r w:rsidRPr="00177087">
        <w:rPr>
          <w:rFonts w:ascii="Georgia" w:hAnsi="Georgia"/>
          <w:bCs/>
          <w:szCs w:val="24"/>
        </w:rPr>
        <w:t xml:space="preserve"> cópia da publicação da portaria de nomeação </w:t>
      </w:r>
      <w:r w:rsidR="00ED12A8" w:rsidRPr="00177087">
        <w:rPr>
          <w:rFonts w:ascii="Georgia" w:hAnsi="Georgia"/>
          <w:bCs/>
          <w:szCs w:val="24"/>
        </w:rPr>
        <w:t>no D</w:t>
      </w:r>
      <w:r w:rsidRPr="00177087">
        <w:rPr>
          <w:rFonts w:ascii="Georgia" w:hAnsi="Georgia"/>
          <w:bCs/>
          <w:szCs w:val="24"/>
        </w:rPr>
        <w:t xml:space="preserve">iário </w:t>
      </w:r>
      <w:r w:rsidR="00ED12A8" w:rsidRPr="00177087">
        <w:rPr>
          <w:rFonts w:ascii="Georgia" w:hAnsi="Georgia"/>
          <w:bCs/>
          <w:szCs w:val="24"/>
        </w:rPr>
        <w:t>O</w:t>
      </w:r>
      <w:r w:rsidR="00353727" w:rsidRPr="00177087">
        <w:rPr>
          <w:rFonts w:ascii="Georgia" w:hAnsi="Georgia"/>
          <w:bCs/>
          <w:szCs w:val="24"/>
        </w:rPr>
        <w:t>ficial</w:t>
      </w:r>
      <w:r w:rsidRPr="00177087">
        <w:rPr>
          <w:rFonts w:ascii="Georgia" w:hAnsi="Georgia"/>
          <w:bCs/>
          <w:szCs w:val="24"/>
        </w:rPr>
        <w:t xml:space="preserve"> ou do </w:t>
      </w:r>
      <w:r w:rsidR="00ED12A8" w:rsidRPr="00177087">
        <w:rPr>
          <w:rFonts w:ascii="Georgia" w:hAnsi="Georgia"/>
          <w:bCs/>
          <w:szCs w:val="24"/>
        </w:rPr>
        <w:t>t</w:t>
      </w:r>
      <w:r w:rsidRPr="00177087">
        <w:rPr>
          <w:rFonts w:ascii="Georgia" w:hAnsi="Georgia"/>
          <w:bCs/>
          <w:szCs w:val="24"/>
        </w:rPr>
        <w:t>ermo de posse;</w:t>
      </w:r>
    </w:p>
    <w:p w14:paraId="60802249" w14:textId="77777777" w:rsidR="003671BA" w:rsidRPr="00177087" w:rsidRDefault="00E75F0A" w:rsidP="00177087">
      <w:pPr>
        <w:pStyle w:val="Corpodetexto2"/>
        <w:numPr>
          <w:ilvl w:val="0"/>
          <w:numId w:val="1"/>
        </w:numPr>
        <w:spacing w:line="360" w:lineRule="auto"/>
        <w:rPr>
          <w:rFonts w:ascii="Georgia" w:hAnsi="Georgia"/>
          <w:szCs w:val="24"/>
        </w:rPr>
      </w:pPr>
      <w:r w:rsidRPr="00177087">
        <w:rPr>
          <w:rFonts w:ascii="Georgia" w:hAnsi="Georgia"/>
          <w:szCs w:val="24"/>
        </w:rPr>
        <w:t xml:space="preserve">Cópias do documento oficial com </w:t>
      </w:r>
      <w:proofErr w:type="gramStart"/>
      <w:r w:rsidRPr="00177087">
        <w:rPr>
          <w:rFonts w:ascii="Georgia" w:hAnsi="Georgia"/>
          <w:szCs w:val="24"/>
        </w:rPr>
        <w:t>foto(</w:t>
      </w:r>
      <w:proofErr w:type="gramEnd"/>
      <w:r w:rsidR="00ED12A8" w:rsidRPr="00177087">
        <w:rPr>
          <w:rFonts w:ascii="Georgia" w:hAnsi="Georgia"/>
          <w:szCs w:val="24"/>
        </w:rPr>
        <w:t>RG</w:t>
      </w:r>
      <w:r w:rsidRPr="00177087">
        <w:rPr>
          <w:rFonts w:ascii="Georgia" w:hAnsi="Georgia"/>
          <w:szCs w:val="24"/>
        </w:rPr>
        <w:t xml:space="preserve">, </w:t>
      </w:r>
      <w:r w:rsidR="00ED12A8" w:rsidRPr="00177087">
        <w:rPr>
          <w:rFonts w:ascii="Georgia" w:hAnsi="Georgia"/>
          <w:szCs w:val="24"/>
        </w:rPr>
        <w:t>CNH</w:t>
      </w:r>
      <w:r w:rsidRPr="00177087">
        <w:rPr>
          <w:rFonts w:ascii="Georgia" w:hAnsi="Georgia"/>
          <w:szCs w:val="24"/>
        </w:rPr>
        <w:t xml:space="preserve">, </w:t>
      </w:r>
      <w:r w:rsidR="00ED12A8" w:rsidRPr="00177087">
        <w:rPr>
          <w:rFonts w:ascii="Georgia" w:hAnsi="Georgia"/>
          <w:szCs w:val="24"/>
        </w:rPr>
        <w:t>P</w:t>
      </w:r>
      <w:r w:rsidRPr="00177087">
        <w:rPr>
          <w:rFonts w:ascii="Georgia" w:hAnsi="Georgia"/>
          <w:szCs w:val="24"/>
        </w:rPr>
        <w:t xml:space="preserve">assaporte </w:t>
      </w:r>
      <w:proofErr w:type="spellStart"/>
      <w:r w:rsidRPr="00177087">
        <w:rPr>
          <w:rFonts w:ascii="Georgia" w:hAnsi="Georgia"/>
          <w:szCs w:val="24"/>
        </w:rPr>
        <w:t>etc</w:t>
      </w:r>
      <w:proofErr w:type="spellEnd"/>
      <w:r w:rsidRPr="00177087">
        <w:rPr>
          <w:rFonts w:ascii="Georgia" w:hAnsi="Georgia"/>
          <w:szCs w:val="24"/>
        </w:rPr>
        <w:t xml:space="preserve">) e </w:t>
      </w:r>
      <w:r w:rsidR="00ED12A8" w:rsidRPr="00177087">
        <w:rPr>
          <w:rFonts w:ascii="Georgia" w:hAnsi="Georgia"/>
          <w:szCs w:val="24"/>
        </w:rPr>
        <w:t>CPF</w:t>
      </w:r>
      <w:r w:rsidRPr="00177087">
        <w:rPr>
          <w:rFonts w:ascii="Georgia" w:hAnsi="Georgia"/>
          <w:szCs w:val="24"/>
        </w:rPr>
        <w:t xml:space="preserve"> </w:t>
      </w:r>
    </w:p>
    <w:p w14:paraId="2EB03BD0" w14:textId="77777777" w:rsidR="003671BA" w:rsidRPr="00177087" w:rsidRDefault="00E75F0A" w:rsidP="00177087">
      <w:pPr>
        <w:pStyle w:val="Corpodetexto2"/>
        <w:numPr>
          <w:ilvl w:val="0"/>
          <w:numId w:val="1"/>
        </w:numPr>
        <w:spacing w:line="360" w:lineRule="auto"/>
        <w:rPr>
          <w:rFonts w:ascii="Georgia" w:hAnsi="Georgia"/>
          <w:szCs w:val="24"/>
        </w:rPr>
      </w:pPr>
      <w:r w:rsidRPr="00177087">
        <w:rPr>
          <w:rFonts w:ascii="Georgia" w:hAnsi="Georgia"/>
          <w:szCs w:val="24"/>
        </w:rPr>
        <w:t>Declaração de bens ou cópia da declaração do imposto de renda (completa e com recibo de entrega);</w:t>
      </w:r>
    </w:p>
    <w:p w14:paraId="39F3669E" w14:textId="77777777" w:rsidR="003671BA" w:rsidRPr="00177087" w:rsidRDefault="00E75F0A" w:rsidP="00177087">
      <w:pPr>
        <w:pStyle w:val="Corpodetexto2"/>
        <w:numPr>
          <w:ilvl w:val="0"/>
          <w:numId w:val="1"/>
        </w:numPr>
        <w:spacing w:line="360" w:lineRule="auto"/>
        <w:rPr>
          <w:rFonts w:ascii="Georgia" w:hAnsi="Georgia"/>
          <w:szCs w:val="24"/>
        </w:rPr>
      </w:pPr>
      <w:r w:rsidRPr="00177087">
        <w:rPr>
          <w:rFonts w:ascii="Georgia" w:hAnsi="Georgia"/>
          <w:szCs w:val="24"/>
        </w:rPr>
        <w:t xml:space="preserve">Se for o caso, cópias da procuração e do documento oficial com </w:t>
      </w:r>
      <w:proofErr w:type="gramStart"/>
      <w:r w:rsidRPr="00177087">
        <w:rPr>
          <w:rFonts w:ascii="Georgia" w:hAnsi="Georgia"/>
          <w:szCs w:val="24"/>
        </w:rPr>
        <w:t>foto(</w:t>
      </w:r>
      <w:proofErr w:type="gramEnd"/>
      <w:r w:rsidR="007D68CB" w:rsidRPr="00177087">
        <w:rPr>
          <w:rFonts w:ascii="Georgia" w:hAnsi="Georgia"/>
          <w:szCs w:val="24"/>
        </w:rPr>
        <w:t>RG, CNH, Passaporte</w:t>
      </w:r>
      <w:r w:rsidRPr="00177087">
        <w:rPr>
          <w:rFonts w:ascii="Georgia" w:hAnsi="Georgia"/>
          <w:szCs w:val="24"/>
        </w:rPr>
        <w:t xml:space="preserve"> </w:t>
      </w:r>
      <w:proofErr w:type="spellStart"/>
      <w:r w:rsidRPr="00177087">
        <w:rPr>
          <w:rFonts w:ascii="Georgia" w:hAnsi="Georgia"/>
          <w:szCs w:val="24"/>
        </w:rPr>
        <w:t>etc</w:t>
      </w:r>
      <w:proofErr w:type="spellEnd"/>
      <w:r w:rsidRPr="00177087">
        <w:rPr>
          <w:rFonts w:ascii="Georgia" w:hAnsi="Georgia"/>
          <w:szCs w:val="24"/>
        </w:rPr>
        <w:t>) do procurador</w:t>
      </w:r>
      <w:r w:rsidR="006A3096" w:rsidRPr="00177087">
        <w:rPr>
          <w:rFonts w:ascii="Georgia" w:hAnsi="Georgia"/>
          <w:szCs w:val="24"/>
        </w:rPr>
        <w:t>.</w:t>
      </w:r>
      <w:r w:rsidRPr="00177087">
        <w:rPr>
          <w:rFonts w:ascii="Georgia" w:hAnsi="Georgia"/>
          <w:szCs w:val="24"/>
        </w:rPr>
        <w:t xml:space="preserve"> </w:t>
      </w:r>
    </w:p>
    <w:p w14:paraId="49B47CE3" w14:textId="77777777" w:rsidR="00CF14D4" w:rsidRPr="00177087" w:rsidRDefault="00CF14D4" w:rsidP="00177087">
      <w:pPr>
        <w:widowControl w:val="0"/>
        <w:spacing w:before="0" w:line="240" w:lineRule="auto"/>
        <w:jc w:val="both"/>
        <w:rPr>
          <w:rFonts w:ascii="Georgia" w:eastAsia="Arial" w:hAnsi="Georgia" w:cs="Times New Roman"/>
          <w:color w:val="000000"/>
          <w:sz w:val="24"/>
          <w:szCs w:val="24"/>
        </w:rPr>
      </w:pPr>
    </w:p>
    <w:p w14:paraId="2C27E0DD" w14:textId="77777777" w:rsidR="00C245DC" w:rsidRPr="00177087" w:rsidRDefault="00C245DC" w:rsidP="00177087">
      <w:pPr>
        <w:pStyle w:val="Ttulo5"/>
        <w:keepNext w:val="0"/>
        <w:keepLines w:val="0"/>
        <w:spacing w:before="0" w:line="240" w:lineRule="auto"/>
        <w:jc w:val="both"/>
        <w:rPr>
          <w:rFonts w:ascii="Georgia" w:eastAsia="Georgia" w:hAnsi="Georgia" w:cs="Times New Roman"/>
          <w:b/>
          <w:color w:val="444444"/>
          <w:sz w:val="24"/>
          <w:szCs w:val="24"/>
          <w:highlight w:val="yellow"/>
        </w:rPr>
      </w:pPr>
      <w:bookmarkStart w:id="4" w:name="_ekji2gwmusda" w:colFirst="0" w:colLast="0"/>
      <w:bookmarkEnd w:id="4"/>
    </w:p>
    <w:p w14:paraId="10EA544E" w14:textId="77777777" w:rsidR="00CF14D4" w:rsidRPr="00177087" w:rsidRDefault="00F06850" w:rsidP="00177087">
      <w:pPr>
        <w:pStyle w:val="Ttulo5"/>
        <w:keepNext w:val="0"/>
        <w:keepLines w:val="0"/>
        <w:spacing w:before="0" w:line="240" w:lineRule="auto"/>
        <w:jc w:val="both"/>
        <w:rPr>
          <w:rFonts w:ascii="Georgia" w:eastAsia="Georgia" w:hAnsi="Georgia" w:cs="Times New Roman"/>
          <w:b/>
          <w:color w:val="auto"/>
          <w:sz w:val="24"/>
          <w:szCs w:val="24"/>
        </w:rPr>
      </w:pPr>
      <w:r w:rsidRPr="00177087">
        <w:rPr>
          <w:rFonts w:ascii="Georgia" w:eastAsia="Georgia" w:hAnsi="Georgia" w:cs="Times New Roman"/>
          <w:b/>
          <w:color w:val="auto"/>
          <w:sz w:val="24"/>
          <w:szCs w:val="24"/>
        </w:rPr>
        <w:t>Base legal</w:t>
      </w:r>
    </w:p>
    <w:p w14:paraId="08B0FBE5" w14:textId="77777777" w:rsidR="00CF14D4" w:rsidRPr="00177087" w:rsidRDefault="00CF14D4" w:rsidP="00177087">
      <w:pPr>
        <w:widowControl w:val="0"/>
        <w:spacing w:before="0" w:line="240" w:lineRule="auto"/>
        <w:jc w:val="both"/>
        <w:rPr>
          <w:rFonts w:ascii="Georgia" w:eastAsia="Georgia" w:hAnsi="Georgia" w:cs="Times New Roman"/>
          <w:sz w:val="24"/>
          <w:szCs w:val="24"/>
        </w:rPr>
      </w:pPr>
    </w:p>
    <w:p w14:paraId="08BC4594" w14:textId="0D9EF610" w:rsidR="0051628F" w:rsidRPr="00177087" w:rsidRDefault="0051628F" w:rsidP="00177087">
      <w:pPr>
        <w:pStyle w:val="Corpodetexto2"/>
        <w:numPr>
          <w:ilvl w:val="0"/>
          <w:numId w:val="1"/>
        </w:numPr>
        <w:spacing w:line="360" w:lineRule="auto"/>
        <w:rPr>
          <w:rFonts w:ascii="Georgia" w:hAnsi="Georgia"/>
          <w:szCs w:val="24"/>
        </w:rPr>
      </w:pPr>
      <w:bookmarkStart w:id="5" w:name="_axfqmn8kjb1m" w:colFirst="0" w:colLast="0"/>
      <w:bookmarkEnd w:id="5"/>
      <w:r w:rsidRPr="00177087">
        <w:rPr>
          <w:rFonts w:ascii="Georgia" w:hAnsi="Georgia"/>
          <w:szCs w:val="24"/>
        </w:rPr>
        <w:t>Lei 8.112/90</w:t>
      </w:r>
      <w:r w:rsidR="00177087">
        <w:rPr>
          <w:rFonts w:ascii="Georgia" w:hAnsi="Georgia"/>
          <w:szCs w:val="24"/>
        </w:rPr>
        <w:t>;</w:t>
      </w:r>
    </w:p>
    <w:p w14:paraId="39C5F9E2" w14:textId="2DBB988D" w:rsidR="0051628F" w:rsidRPr="00CF21D1" w:rsidRDefault="00000000" w:rsidP="00177087">
      <w:pPr>
        <w:pStyle w:val="Corpodetexto2"/>
        <w:numPr>
          <w:ilvl w:val="0"/>
          <w:numId w:val="1"/>
        </w:numPr>
        <w:spacing w:line="360" w:lineRule="auto"/>
        <w:rPr>
          <w:rFonts w:ascii="Georgia" w:hAnsi="Georgia"/>
          <w:szCs w:val="24"/>
        </w:rPr>
      </w:pPr>
      <w:hyperlink r:id="rId8" w:history="1">
        <w:r w:rsidR="00BA0DFE" w:rsidRPr="00177087">
          <w:rPr>
            <w:rFonts w:ascii="Georgia" w:hAnsi="Georgia"/>
          </w:rPr>
          <w:t>Nota Informativa</w:t>
        </w:r>
        <w:r w:rsidR="0051628F" w:rsidRPr="00177087">
          <w:rPr>
            <w:rFonts w:ascii="Georgia" w:hAnsi="Georgia"/>
          </w:rPr>
          <w:t xml:space="preserve"> </w:t>
        </w:r>
        <w:r w:rsidR="00BA0DFE" w:rsidRPr="00177087">
          <w:rPr>
            <w:rFonts w:ascii="Georgia" w:hAnsi="Georgia"/>
          </w:rPr>
          <w:t>nº</w:t>
        </w:r>
        <w:r w:rsidR="0051628F" w:rsidRPr="00177087">
          <w:rPr>
            <w:rFonts w:ascii="Georgia" w:hAnsi="Georgia"/>
          </w:rPr>
          <w:t xml:space="preserve"> 305/2010/COGES/DENOP/SRH/MP</w:t>
        </w:r>
      </w:hyperlink>
      <w:r w:rsidR="00177087">
        <w:rPr>
          <w:rFonts w:ascii="Georgia" w:hAnsi="Georgia"/>
        </w:rPr>
        <w:t>;</w:t>
      </w:r>
    </w:p>
    <w:p w14:paraId="10D81698" w14:textId="77777777" w:rsidR="00CF21D1" w:rsidRPr="00177087" w:rsidRDefault="00CF21D1" w:rsidP="00177087">
      <w:pPr>
        <w:pStyle w:val="Corpodetexto2"/>
        <w:numPr>
          <w:ilvl w:val="0"/>
          <w:numId w:val="1"/>
        </w:numPr>
        <w:spacing w:line="360" w:lineRule="auto"/>
        <w:rPr>
          <w:rFonts w:ascii="Georgia" w:hAnsi="Georgia"/>
          <w:szCs w:val="24"/>
        </w:rPr>
      </w:pPr>
    </w:p>
    <w:p w14:paraId="620AC8CF" w14:textId="77777777" w:rsidR="00177087" w:rsidRPr="00177087" w:rsidRDefault="00177087" w:rsidP="00177087">
      <w:pPr>
        <w:pStyle w:val="Corpodetexto2"/>
        <w:spacing w:line="360" w:lineRule="auto"/>
        <w:ind w:left="360"/>
        <w:rPr>
          <w:rFonts w:ascii="Georgia" w:hAnsi="Georgia"/>
          <w:szCs w:val="24"/>
        </w:rPr>
      </w:pPr>
    </w:p>
    <w:p w14:paraId="7B103900" w14:textId="52C68FE1" w:rsidR="00F30883" w:rsidRPr="00177087" w:rsidRDefault="00F30883" w:rsidP="00177087">
      <w:pPr>
        <w:pStyle w:val="Corpodetexto2"/>
        <w:numPr>
          <w:ilvl w:val="0"/>
          <w:numId w:val="1"/>
        </w:numPr>
        <w:spacing w:line="360" w:lineRule="auto"/>
        <w:rPr>
          <w:rFonts w:ascii="Georgia" w:hAnsi="Georgia"/>
          <w:szCs w:val="24"/>
        </w:rPr>
      </w:pPr>
      <w:r w:rsidRPr="00177087">
        <w:rPr>
          <w:rFonts w:ascii="Georgia" w:eastAsia="Source Code Pro" w:hAnsi="Georgia" w:cs="Source Code Pro"/>
          <w:color w:val="000000"/>
        </w:rPr>
        <w:t>Nota Técnica nº236/2009/COGES/DENOP/SRH/MP, de 21/09/2009</w:t>
      </w:r>
      <w:r w:rsidR="00177087">
        <w:rPr>
          <w:rFonts w:ascii="Georgia" w:eastAsia="Source Code Pro" w:hAnsi="Georgia" w:cs="Source Code Pro"/>
          <w:color w:val="000000"/>
        </w:rPr>
        <w:t>;</w:t>
      </w:r>
    </w:p>
    <w:p w14:paraId="3867B667" w14:textId="268A8D0C" w:rsidR="00BA0DFE" w:rsidRPr="00177087" w:rsidRDefault="00BA0DFE" w:rsidP="00177087">
      <w:pPr>
        <w:pStyle w:val="Corpodetexto2"/>
        <w:numPr>
          <w:ilvl w:val="0"/>
          <w:numId w:val="1"/>
        </w:numPr>
        <w:spacing w:line="360" w:lineRule="auto"/>
        <w:rPr>
          <w:rFonts w:ascii="Georgia" w:hAnsi="Georgia"/>
          <w:szCs w:val="24"/>
        </w:rPr>
      </w:pPr>
      <w:r w:rsidRPr="00177087">
        <w:rPr>
          <w:rFonts w:ascii="Georgia" w:hAnsi="Georgia"/>
          <w:szCs w:val="24"/>
        </w:rPr>
        <w:t>Nota Técnica nº 385/2009/COGES/DENOP/SRH/MP</w:t>
      </w:r>
      <w:r w:rsidR="00177087">
        <w:rPr>
          <w:rFonts w:ascii="Georgia" w:hAnsi="Georgia"/>
          <w:szCs w:val="24"/>
        </w:rPr>
        <w:t>;</w:t>
      </w:r>
    </w:p>
    <w:p w14:paraId="7DCD5B91" w14:textId="2C51C4D3" w:rsidR="0051628F" w:rsidRPr="00177087" w:rsidRDefault="00000000" w:rsidP="00177087">
      <w:pPr>
        <w:pStyle w:val="Corpodetexto2"/>
        <w:numPr>
          <w:ilvl w:val="0"/>
          <w:numId w:val="1"/>
        </w:numPr>
        <w:spacing w:line="360" w:lineRule="auto"/>
        <w:rPr>
          <w:rFonts w:ascii="Georgia" w:hAnsi="Georgia"/>
          <w:szCs w:val="24"/>
        </w:rPr>
      </w:pPr>
      <w:hyperlink r:id="rId9" w:history="1">
        <w:r w:rsidR="000E0ED8" w:rsidRPr="00177087">
          <w:rPr>
            <w:rFonts w:ascii="Georgia" w:hAnsi="Georgia"/>
          </w:rPr>
          <w:t>Nota Informativa</w:t>
        </w:r>
        <w:r w:rsidR="0051628F" w:rsidRPr="00177087">
          <w:rPr>
            <w:rFonts w:ascii="Georgia" w:hAnsi="Georgia"/>
          </w:rPr>
          <w:t xml:space="preserve"> Nº 365/2010/COGES/DENOP/SRH/MP</w:t>
        </w:r>
      </w:hyperlink>
      <w:r w:rsidR="00177087">
        <w:rPr>
          <w:rFonts w:ascii="Georgia" w:hAnsi="Georgia"/>
        </w:rPr>
        <w:t>;</w:t>
      </w:r>
    </w:p>
    <w:p w14:paraId="4A3EB4D3" w14:textId="57F8A6B9" w:rsidR="005C5505" w:rsidRPr="00177087" w:rsidRDefault="000E0ED8" w:rsidP="00177087">
      <w:pPr>
        <w:pStyle w:val="Corpodetexto2"/>
        <w:numPr>
          <w:ilvl w:val="0"/>
          <w:numId w:val="1"/>
        </w:numPr>
        <w:spacing w:line="360" w:lineRule="auto"/>
        <w:rPr>
          <w:rFonts w:ascii="Georgia" w:hAnsi="Georgia"/>
          <w:szCs w:val="24"/>
        </w:rPr>
      </w:pPr>
      <w:r w:rsidRPr="00177087">
        <w:rPr>
          <w:rFonts w:ascii="Georgia" w:hAnsi="Georgia"/>
          <w:szCs w:val="24"/>
        </w:rPr>
        <w:t>Parecer</w:t>
      </w:r>
      <w:r w:rsidR="005C5505" w:rsidRPr="00177087">
        <w:rPr>
          <w:rFonts w:ascii="Georgia" w:hAnsi="Georgia"/>
          <w:szCs w:val="24"/>
        </w:rPr>
        <w:t xml:space="preserve"> AGU Nº 13/GM, de 11 de dezembro de 2000</w:t>
      </w:r>
      <w:r w:rsidR="00177087">
        <w:rPr>
          <w:rFonts w:ascii="Georgia" w:hAnsi="Georgia"/>
          <w:szCs w:val="24"/>
        </w:rPr>
        <w:t>;</w:t>
      </w:r>
    </w:p>
    <w:p w14:paraId="62ABD2E6" w14:textId="7920D966" w:rsidR="0051628F" w:rsidRPr="00177087" w:rsidRDefault="000E0ED8" w:rsidP="00177087">
      <w:pPr>
        <w:pStyle w:val="Corpodetexto2"/>
        <w:numPr>
          <w:ilvl w:val="0"/>
          <w:numId w:val="1"/>
        </w:numPr>
        <w:spacing w:line="360" w:lineRule="auto"/>
        <w:rPr>
          <w:rFonts w:ascii="Georgia" w:hAnsi="Georgia"/>
          <w:szCs w:val="24"/>
        </w:rPr>
      </w:pPr>
      <w:r w:rsidRPr="00177087">
        <w:rPr>
          <w:rFonts w:ascii="Georgia" w:hAnsi="Georgia"/>
          <w:szCs w:val="24"/>
        </w:rPr>
        <w:t>Parecer</w:t>
      </w:r>
      <w:r w:rsidRPr="00177087">
        <w:rPr>
          <w:rFonts w:ascii="Georgia" w:hAnsi="Georgia"/>
        </w:rPr>
        <w:t xml:space="preserve"> </w:t>
      </w:r>
      <w:r w:rsidR="00F2684F" w:rsidRPr="00177087">
        <w:rPr>
          <w:rFonts w:ascii="Georgia" w:hAnsi="Georgia"/>
        </w:rPr>
        <w:t>N° AGU/LS-04/97</w:t>
      </w:r>
      <w:r w:rsidR="00177087">
        <w:rPr>
          <w:rFonts w:ascii="Georgia" w:hAnsi="Georgia"/>
        </w:rPr>
        <w:t>;</w:t>
      </w:r>
    </w:p>
    <w:p w14:paraId="74C6AFFF" w14:textId="7C412838" w:rsidR="005077CC" w:rsidRPr="00177087" w:rsidRDefault="005077CC" w:rsidP="00177087">
      <w:pPr>
        <w:pStyle w:val="Corpodetexto2"/>
        <w:numPr>
          <w:ilvl w:val="0"/>
          <w:numId w:val="1"/>
        </w:numPr>
        <w:spacing w:line="360" w:lineRule="auto"/>
        <w:rPr>
          <w:rFonts w:ascii="Georgia" w:hAnsi="Georgia"/>
          <w:szCs w:val="24"/>
        </w:rPr>
      </w:pPr>
      <w:r w:rsidRPr="00177087">
        <w:rPr>
          <w:rFonts w:ascii="Georgia" w:hAnsi="Georgia"/>
          <w:szCs w:val="24"/>
        </w:rPr>
        <w:t>Ofício COGLE/DENOR/SRH/SEAP nº 67/99</w:t>
      </w:r>
      <w:r w:rsidR="00177087">
        <w:rPr>
          <w:rFonts w:ascii="Georgia" w:hAnsi="Georgia"/>
          <w:szCs w:val="24"/>
        </w:rPr>
        <w:t>;</w:t>
      </w:r>
    </w:p>
    <w:p w14:paraId="055ABFCD" w14:textId="6AB0EA72" w:rsidR="005077CC" w:rsidRPr="00177087" w:rsidRDefault="005077CC" w:rsidP="00177087">
      <w:pPr>
        <w:pStyle w:val="Corpodetexto2"/>
        <w:numPr>
          <w:ilvl w:val="0"/>
          <w:numId w:val="1"/>
        </w:numPr>
        <w:spacing w:line="360" w:lineRule="auto"/>
        <w:rPr>
          <w:rFonts w:ascii="Georgia" w:hAnsi="Georgia"/>
          <w:szCs w:val="24"/>
        </w:rPr>
      </w:pPr>
      <w:r w:rsidRPr="00177087">
        <w:rPr>
          <w:rFonts w:ascii="Georgia" w:hAnsi="Georgia"/>
          <w:szCs w:val="24"/>
        </w:rPr>
        <w:t>Ofício COGLE/DENOR/SRH/SEAP nº 117/99</w:t>
      </w:r>
      <w:r w:rsidR="00177087">
        <w:rPr>
          <w:rFonts w:ascii="Georgia" w:hAnsi="Georgia"/>
          <w:szCs w:val="24"/>
        </w:rPr>
        <w:t>;</w:t>
      </w:r>
    </w:p>
    <w:p w14:paraId="032C9386" w14:textId="77777777" w:rsidR="00CF14D4" w:rsidRPr="00177087" w:rsidRDefault="00CF14D4" w:rsidP="00177087">
      <w:pPr>
        <w:pStyle w:val="Ttulo5"/>
        <w:keepNext w:val="0"/>
        <w:keepLines w:val="0"/>
        <w:shd w:val="clear" w:color="auto" w:fill="FFFFFF"/>
        <w:spacing w:before="0" w:line="480" w:lineRule="auto"/>
        <w:jc w:val="both"/>
        <w:rPr>
          <w:rFonts w:ascii="Georgia" w:eastAsia="Georgia" w:hAnsi="Georgia" w:cs="Times New Roman"/>
          <w:b/>
          <w:color w:val="000000"/>
          <w:sz w:val="24"/>
          <w:szCs w:val="24"/>
        </w:rPr>
      </w:pPr>
      <w:bookmarkStart w:id="6" w:name="_mclbwn1l6ct6" w:colFirst="0" w:colLast="0"/>
      <w:bookmarkEnd w:id="6"/>
    </w:p>
    <w:p w14:paraId="60242CFB" w14:textId="77777777" w:rsidR="00CF14D4" w:rsidRPr="00177087" w:rsidRDefault="00AD49E8" w:rsidP="00177087">
      <w:pPr>
        <w:pStyle w:val="Ttulo5"/>
        <w:keepNext w:val="0"/>
        <w:keepLines w:val="0"/>
        <w:shd w:val="clear" w:color="auto" w:fill="FFFFFF"/>
        <w:spacing w:before="0" w:line="276" w:lineRule="auto"/>
        <w:jc w:val="both"/>
        <w:rPr>
          <w:rFonts w:ascii="Georgia" w:eastAsia="Georgia" w:hAnsi="Georgia" w:cs="Times New Roman"/>
          <w:b/>
          <w:color w:val="000000"/>
          <w:sz w:val="24"/>
          <w:szCs w:val="24"/>
        </w:rPr>
      </w:pPr>
      <w:bookmarkStart w:id="7" w:name="_dozd2x2628ju" w:colFirst="0" w:colLast="0"/>
      <w:bookmarkEnd w:id="7"/>
      <w:r w:rsidRPr="00177087">
        <w:rPr>
          <w:rFonts w:ascii="Georgia" w:eastAsia="Georgia" w:hAnsi="Georgia" w:cs="Times New Roman"/>
          <w:b/>
          <w:color w:val="000000"/>
          <w:sz w:val="24"/>
          <w:szCs w:val="24"/>
        </w:rPr>
        <w:t>Informações Gerais</w:t>
      </w:r>
    </w:p>
    <w:p w14:paraId="66DE86F4" w14:textId="77777777" w:rsidR="00BA3A57" w:rsidRPr="00177087" w:rsidRDefault="00BA3A57" w:rsidP="00177087">
      <w:pPr>
        <w:pStyle w:val="NormalWeb"/>
        <w:shd w:val="clear" w:color="auto" w:fill="FFFFFF"/>
        <w:spacing w:before="0" w:beforeAutospacing="0" w:after="0" w:afterAutospacing="0" w:line="360" w:lineRule="auto"/>
        <w:jc w:val="both"/>
        <w:textAlignment w:val="baseline"/>
        <w:rPr>
          <w:rFonts w:ascii="Georgia" w:hAnsi="Georgia"/>
        </w:rPr>
      </w:pPr>
    </w:p>
    <w:p w14:paraId="01EC3375" w14:textId="1D55DDC0" w:rsidR="002128C1" w:rsidRPr="00177087" w:rsidRDefault="00177087" w:rsidP="00177087">
      <w:pPr>
        <w:pStyle w:val="NormalWeb"/>
        <w:numPr>
          <w:ilvl w:val="0"/>
          <w:numId w:val="4"/>
        </w:numPr>
        <w:shd w:val="clear" w:color="auto" w:fill="FFFFFF"/>
        <w:spacing w:before="0" w:beforeAutospacing="0" w:after="0" w:afterAutospacing="0" w:line="360" w:lineRule="auto"/>
        <w:jc w:val="both"/>
        <w:textAlignment w:val="baseline"/>
        <w:rPr>
          <w:rFonts w:ascii="Georgia" w:hAnsi="Georgia"/>
        </w:rPr>
      </w:pPr>
      <w:r>
        <w:rPr>
          <w:rFonts w:ascii="Georgia" w:hAnsi="Georgia"/>
        </w:rPr>
        <w:t>Mesmo</w:t>
      </w:r>
      <w:r w:rsidR="00651ECA" w:rsidRPr="00177087">
        <w:rPr>
          <w:rFonts w:ascii="Georgia" w:hAnsi="Georgia"/>
        </w:rPr>
        <w:t xml:space="preserve"> em estágio probatório, o servidor poderá solicitar “vacância por posse em outro cargo inacumulável”. No entanto, não poderá ser reconduzido tendo em vista não se encontrar na qualidade de estável no cargo público anteriormente ocupado. (Ofício COGLE/DENOR/SRH/SEAP nº 67/99 e Ofício COGLE/DENOR/SRH/SEAP nº 117/99).</w:t>
      </w:r>
    </w:p>
    <w:p w14:paraId="5D7EC9CC" w14:textId="77777777" w:rsidR="00BA3A57" w:rsidRPr="00177087" w:rsidRDefault="00AD49E8" w:rsidP="00177087">
      <w:pPr>
        <w:pStyle w:val="NormalWeb"/>
        <w:numPr>
          <w:ilvl w:val="0"/>
          <w:numId w:val="4"/>
        </w:numPr>
        <w:shd w:val="clear" w:color="auto" w:fill="FFFFFF"/>
        <w:spacing w:before="0" w:beforeAutospacing="0" w:after="0" w:afterAutospacing="0" w:line="360" w:lineRule="auto"/>
        <w:jc w:val="both"/>
        <w:textAlignment w:val="baseline"/>
        <w:rPr>
          <w:rFonts w:ascii="Georgia" w:hAnsi="Georgia"/>
        </w:rPr>
      </w:pPr>
      <w:r w:rsidRPr="00177087">
        <w:rPr>
          <w:rFonts w:ascii="Georgia" w:hAnsi="Georgia"/>
        </w:rPr>
        <w:t>Sugerimos que a data da vacância informada pelo interessado seja igual a da posse no outro cargo visando manter a relação jurídica entre o servidor e a administração pública.</w:t>
      </w:r>
      <w:r w:rsidR="00BA3A57" w:rsidRPr="00177087">
        <w:rPr>
          <w:rFonts w:ascii="Georgia" w:hAnsi="Georgia"/>
        </w:rPr>
        <w:t xml:space="preserve"> Nesse contexto, a Advocacia-Geral da União </w:t>
      </w:r>
      <w:r w:rsidR="00992369" w:rsidRPr="00177087">
        <w:rPr>
          <w:rFonts w:ascii="Georgia" w:hAnsi="Georgia"/>
        </w:rPr>
        <w:t>anota</w:t>
      </w:r>
      <w:r w:rsidR="00BA3A57" w:rsidRPr="00177087">
        <w:rPr>
          <w:rFonts w:ascii="Georgia" w:hAnsi="Georgia"/>
        </w:rPr>
        <w:t>, através do PARECER AGU Nº 13/GM, de 11 de dezembro de 2000:</w:t>
      </w:r>
    </w:p>
    <w:p w14:paraId="64107D16" w14:textId="77777777" w:rsidR="00BA3A57" w:rsidRPr="00177087" w:rsidRDefault="00BA3A57" w:rsidP="00177087">
      <w:pPr>
        <w:pStyle w:val="NormalWeb"/>
        <w:shd w:val="clear" w:color="auto" w:fill="FFFFFF"/>
        <w:spacing w:before="0" w:beforeAutospacing="0" w:after="0" w:afterAutospacing="0" w:line="360" w:lineRule="auto"/>
        <w:ind w:left="709"/>
        <w:jc w:val="both"/>
        <w:textAlignment w:val="baseline"/>
        <w:rPr>
          <w:rFonts w:ascii="Georgia" w:hAnsi="Georgia"/>
          <w:i/>
        </w:rPr>
      </w:pPr>
      <w:r w:rsidRPr="00177087">
        <w:rPr>
          <w:rFonts w:ascii="Georgia" w:hAnsi="Georgia"/>
          <w:i/>
        </w:rPr>
        <w:t> “</w:t>
      </w:r>
      <w:proofErr w:type="gramStart"/>
      <w:r w:rsidRPr="00177087">
        <w:rPr>
          <w:rFonts w:ascii="Georgia" w:hAnsi="Georgia"/>
          <w:i/>
        </w:rPr>
        <w:t>26.Os</w:t>
      </w:r>
      <w:proofErr w:type="gramEnd"/>
      <w:r w:rsidRPr="00177087">
        <w:rPr>
          <w:rFonts w:ascii="Georgia" w:hAnsi="Georgia"/>
          <w:i/>
        </w:rPr>
        <w:t xml:space="preserve"> direitos personalíssimos incorporados ao patrimônio jurídico do servidor público federal subsistem quando este é empossado em cargo não passível de acumulação com o ocupado na data da nova investidura, pertencendo os dois à mesma pessoa jurídica.</w:t>
      </w:r>
    </w:p>
    <w:p w14:paraId="679BAE00" w14:textId="77777777" w:rsidR="00BA3A57" w:rsidRPr="00177087" w:rsidRDefault="00BA3A57" w:rsidP="00177087">
      <w:pPr>
        <w:pStyle w:val="NormalWeb"/>
        <w:shd w:val="clear" w:color="auto" w:fill="FFFFFF"/>
        <w:spacing w:before="0" w:beforeAutospacing="0" w:after="0" w:afterAutospacing="0" w:line="360" w:lineRule="auto"/>
        <w:ind w:left="709"/>
        <w:jc w:val="both"/>
        <w:textAlignment w:val="baseline"/>
        <w:rPr>
          <w:rFonts w:ascii="Georgia" w:hAnsi="Georgia"/>
        </w:rPr>
      </w:pPr>
      <w:r w:rsidRPr="00177087">
        <w:rPr>
          <w:rFonts w:ascii="Georgia" w:hAnsi="Georgia"/>
          <w:i/>
        </w:rPr>
        <w:t>27. A posse e a exoneração, cujos efeitos vigem a partir de uma mesma data, mesmo que envolvendo diferentes segmentos federativos, não proporcionam descontinuidade na qualidade de servidor público, de modo a elidir o amparo do art. 3º da Emenda Constitucional nº 20, de 1998."</w:t>
      </w:r>
      <w:r w:rsidRPr="00177087">
        <w:rPr>
          <w:rFonts w:ascii="Georgia" w:hAnsi="Georgia"/>
        </w:rPr>
        <w:t> </w:t>
      </w:r>
    </w:p>
    <w:p w14:paraId="5A6F1D40" w14:textId="0228DC9B" w:rsidR="00BA0DFE" w:rsidRDefault="00BA0DFE" w:rsidP="00177087">
      <w:pPr>
        <w:spacing w:before="0"/>
        <w:jc w:val="both"/>
        <w:rPr>
          <w:rFonts w:ascii="Georgia" w:hAnsi="Georgia" w:cs="Times New Roman"/>
          <w:sz w:val="24"/>
          <w:szCs w:val="24"/>
        </w:rPr>
      </w:pPr>
    </w:p>
    <w:p w14:paraId="74A3CF37" w14:textId="4B5177EE" w:rsidR="00177087" w:rsidRDefault="00177087" w:rsidP="00177087">
      <w:pPr>
        <w:spacing w:before="0"/>
        <w:jc w:val="both"/>
        <w:rPr>
          <w:rFonts w:ascii="Georgia" w:hAnsi="Georgia" w:cs="Times New Roman"/>
          <w:sz w:val="24"/>
          <w:szCs w:val="24"/>
        </w:rPr>
      </w:pPr>
    </w:p>
    <w:p w14:paraId="0F72B51D" w14:textId="77777777" w:rsidR="00177087" w:rsidRPr="00177087" w:rsidRDefault="00177087" w:rsidP="00177087">
      <w:pPr>
        <w:spacing w:before="0"/>
        <w:jc w:val="both"/>
        <w:rPr>
          <w:rFonts w:ascii="Georgia" w:hAnsi="Georgia" w:cs="Times New Roman"/>
          <w:sz w:val="24"/>
          <w:szCs w:val="24"/>
        </w:rPr>
      </w:pPr>
    </w:p>
    <w:p w14:paraId="73C205A0" w14:textId="77777777" w:rsidR="00733AE9" w:rsidRPr="00177087" w:rsidRDefault="00F30883" w:rsidP="00177087">
      <w:pPr>
        <w:pStyle w:val="PargrafodaLista"/>
        <w:widowControl w:val="0"/>
        <w:numPr>
          <w:ilvl w:val="0"/>
          <w:numId w:val="5"/>
        </w:numPr>
        <w:spacing w:before="0"/>
        <w:ind w:right="138"/>
        <w:jc w:val="both"/>
        <w:rPr>
          <w:rFonts w:ascii="Georgia" w:hAnsi="Georgia" w:cs="Times New Roman"/>
          <w:color w:val="000000"/>
          <w:sz w:val="24"/>
          <w:szCs w:val="24"/>
          <w:shd w:val="clear" w:color="auto" w:fill="FFFFFF"/>
        </w:rPr>
      </w:pPr>
      <w:r w:rsidRPr="00177087">
        <w:rPr>
          <w:rFonts w:ascii="Georgia" w:hAnsi="Georgia" w:cs="Times New Roman"/>
          <w:color w:val="000000"/>
          <w:sz w:val="24"/>
          <w:szCs w:val="24"/>
          <w:shd w:val="clear" w:color="auto" w:fill="FFFFFF"/>
        </w:rPr>
        <w:t>“</w:t>
      </w:r>
      <w:r w:rsidR="007D68CB" w:rsidRPr="00177087">
        <w:rPr>
          <w:rFonts w:ascii="Georgia" w:hAnsi="Georgia" w:cs="Times New Roman"/>
          <w:color w:val="000000"/>
          <w:sz w:val="24"/>
          <w:szCs w:val="24"/>
          <w:shd w:val="clear" w:color="auto" w:fill="FFFFFF"/>
        </w:rPr>
        <w:t>O</w:t>
      </w:r>
      <w:r w:rsidR="00733AE9" w:rsidRPr="00177087">
        <w:rPr>
          <w:rFonts w:ascii="Georgia" w:hAnsi="Georgia" w:cs="Times New Roman"/>
          <w:color w:val="000000"/>
          <w:sz w:val="24"/>
          <w:szCs w:val="24"/>
          <w:shd w:val="clear" w:color="auto" w:fill="FFFFFF"/>
        </w:rPr>
        <w:t xml:space="preserve"> vínculo entre a União e o servidor que tenha adquirido estabilidade só se extingue quando ele se torna estável em cargo inacumulável de outra unidade federativa</w:t>
      </w:r>
      <w:r w:rsidRPr="00177087">
        <w:rPr>
          <w:rFonts w:ascii="Georgia" w:hAnsi="Georgia" w:cs="Times New Roman"/>
          <w:color w:val="000000"/>
          <w:sz w:val="24"/>
          <w:szCs w:val="24"/>
          <w:shd w:val="clear" w:color="auto" w:fill="FFFFFF"/>
        </w:rPr>
        <w:t>” (</w:t>
      </w:r>
      <w:r w:rsidRPr="00177087">
        <w:rPr>
          <w:rFonts w:ascii="Georgia" w:hAnsi="Georgia"/>
          <w:color w:val="000000"/>
          <w:sz w:val="24"/>
        </w:rPr>
        <w:t>Nota Técnica nº236/2009/COGES/DENOP/SRH/MP, de 21/09/2009)</w:t>
      </w:r>
      <w:r w:rsidR="00733AE9" w:rsidRPr="00177087">
        <w:rPr>
          <w:rFonts w:ascii="Georgia" w:hAnsi="Georgia" w:cs="Times New Roman"/>
          <w:color w:val="000000"/>
          <w:sz w:val="24"/>
          <w:szCs w:val="24"/>
          <w:shd w:val="clear" w:color="auto" w:fill="FFFFFF"/>
        </w:rPr>
        <w:t>.</w:t>
      </w:r>
    </w:p>
    <w:p w14:paraId="755EC21C" w14:textId="77777777" w:rsidR="00386874" w:rsidRPr="00177087" w:rsidRDefault="00386874" w:rsidP="00177087">
      <w:pPr>
        <w:widowControl w:val="0"/>
        <w:spacing w:before="0"/>
        <w:ind w:right="138"/>
        <w:jc w:val="both"/>
        <w:rPr>
          <w:rFonts w:ascii="Georgia" w:hAnsi="Georgia" w:cs="Times New Roman"/>
          <w:color w:val="000000"/>
          <w:sz w:val="24"/>
          <w:szCs w:val="24"/>
          <w:shd w:val="clear" w:color="auto" w:fill="FFFFFF"/>
        </w:rPr>
      </w:pPr>
    </w:p>
    <w:p w14:paraId="4F499718" w14:textId="77777777" w:rsidR="00651ECA" w:rsidRPr="00177087" w:rsidRDefault="00651ECA" w:rsidP="00177087">
      <w:pPr>
        <w:pStyle w:val="PargrafodaLista"/>
        <w:widowControl w:val="0"/>
        <w:numPr>
          <w:ilvl w:val="0"/>
          <w:numId w:val="5"/>
        </w:numPr>
        <w:spacing w:before="0"/>
        <w:ind w:right="138"/>
        <w:jc w:val="both"/>
        <w:rPr>
          <w:rFonts w:ascii="Georgia" w:hAnsi="Georgia" w:cs="Times New Roman"/>
          <w:color w:val="000000"/>
          <w:sz w:val="24"/>
          <w:szCs w:val="24"/>
          <w:shd w:val="clear" w:color="auto" w:fill="FFFFFF"/>
        </w:rPr>
      </w:pPr>
      <w:r w:rsidRPr="00177087">
        <w:rPr>
          <w:rFonts w:ascii="Georgia" w:hAnsi="Georgia" w:cs="Times New Roman"/>
          <w:color w:val="000000"/>
          <w:sz w:val="24"/>
          <w:szCs w:val="24"/>
          <w:shd w:val="clear" w:color="auto" w:fill="FFFFFF"/>
        </w:rPr>
        <w:t xml:space="preserve">O artigo 7º da Portaria Normativa nº 2/98-SRH/MARE, assim dispõe: </w:t>
      </w:r>
    </w:p>
    <w:p w14:paraId="55365559" w14:textId="77777777" w:rsidR="00651ECA" w:rsidRPr="00177087" w:rsidRDefault="00651ECA" w:rsidP="00177087">
      <w:pPr>
        <w:widowControl w:val="0"/>
        <w:spacing w:before="0"/>
        <w:ind w:left="709" w:right="138"/>
        <w:jc w:val="both"/>
        <w:rPr>
          <w:rFonts w:ascii="Georgia" w:hAnsi="Georgia"/>
          <w:i/>
          <w:color w:val="000000"/>
          <w:sz w:val="24"/>
        </w:rPr>
      </w:pPr>
      <w:r w:rsidRPr="00177087">
        <w:rPr>
          <w:rFonts w:ascii="Georgia" w:hAnsi="Georgia"/>
          <w:i/>
          <w:color w:val="000000"/>
          <w:sz w:val="24"/>
        </w:rPr>
        <w:t xml:space="preserve">"Art. 7º. No caso de vacância de cargo efetivo por servidor regido pela </w:t>
      </w:r>
      <w:r w:rsidRPr="00177087">
        <w:rPr>
          <w:rFonts w:ascii="Georgia" w:hAnsi="Georgia"/>
          <w:b/>
          <w:bCs/>
          <w:i/>
          <w:color w:val="000000"/>
          <w:sz w:val="24"/>
        </w:rPr>
        <w:t>Lei nº 8.112</w:t>
      </w:r>
      <w:r w:rsidRPr="00177087">
        <w:rPr>
          <w:rFonts w:ascii="Georgia" w:hAnsi="Georgia"/>
          <w:i/>
          <w:color w:val="000000"/>
          <w:sz w:val="24"/>
        </w:rPr>
        <w:t>/1990, decorrente de posse em outro cargo inacumulável, não será exigido período aquisitivo de doze meses de efetivo exercício para efeito de concessão de férias no novo cargo, desde que o servidor tenha cumprido essa exigência no cargo anterior.</w:t>
      </w:r>
    </w:p>
    <w:p w14:paraId="20752B2C" w14:textId="77777777" w:rsidR="00651ECA" w:rsidRPr="00177087" w:rsidRDefault="00651ECA" w:rsidP="00177087">
      <w:pPr>
        <w:widowControl w:val="0"/>
        <w:spacing w:before="0"/>
        <w:ind w:left="709" w:right="138"/>
        <w:jc w:val="both"/>
        <w:rPr>
          <w:rFonts w:ascii="Georgia" w:hAnsi="Georgia" w:cs="Times New Roman"/>
          <w:i/>
          <w:color w:val="000000"/>
          <w:sz w:val="24"/>
          <w:szCs w:val="24"/>
          <w:shd w:val="clear" w:color="auto" w:fill="FFFFFF"/>
        </w:rPr>
      </w:pPr>
      <w:r w:rsidRPr="00177087">
        <w:rPr>
          <w:rFonts w:ascii="Georgia" w:hAnsi="Georgia"/>
          <w:i/>
          <w:color w:val="000000"/>
          <w:sz w:val="24"/>
        </w:rPr>
        <w:t>Parágrafo único. O servidor que não tiver doze meses de efetivo exercício no cargo anterior deverá complementar esse período exigido para a co</w:t>
      </w:r>
      <w:r w:rsidR="00EF579C" w:rsidRPr="00177087">
        <w:rPr>
          <w:rFonts w:ascii="Georgia" w:hAnsi="Georgia"/>
          <w:i/>
          <w:color w:val="000000"/>
          <w:sz w:val="24"/>
        </w:rPr>
        <w:t>ncessão de férias no novo cargo</w:t>
      </w:r>
      <w:r w:rsidRPr="00177087">
        <w:rPr>
          <w:rFonts w:ascii="Georgia" w:hAnsi="Georgia"/>
          <w:i/>
          <w:color w:val="000000"/>
          <w:sz w:val="24"/>
        </w:rPr>
        <w:t>"</w:t>
      </w:r>
      <w:r w:rsidR="00EF579C" w:rsidRPr="00177087">
        <w:rPr>
          <w:rFonts w:ascii="Georgia" w:hAnsi="Georgia"/>
          <w:i/>
          <w:color w:val="000000"/>
          <w:sz w:val="24"/>
        </w:rPr>
        <w:t>.</w:t>
      </w:r>
    </w:p>
    <w:p w14:paraId="4A0609C8" w14:textId="77777777" w:rsidR="00386874" w:rsidRPr="00177087" w:rsidRDefault="00386874" w:rsidP="00177087">
      <w:pPr>
        <w:widowControl w:val="0"/>
        <w:spacing w:before="0"/>
        <w:ind w:right="138"/>
        <w:jc w:val="both"/>
        <w:rPr>
          <w:rFonts w:ascii="Georgia" w:hAnsi="Georgia" w:cs="Times New Roman"/>
          <w:color w:val="000000"/>
          <w:sz w:val="24"/>
          <w:szCs w:val="24"/>
          <w:shd w:val="clear" w:color="auto" w:fill="FFFFFF"/>
        </w:rPr>
      </w:pPr>
    </w:p>
    <w:p w14:paraId="54335833" w14:textId="5A08F758" w:rsidR="00177087" w:rsidRPr="00177087" w:rsidRDefault="0040169C" w:rsidP="00177087">
      <w:pPr>
        <w:pStyle w:val="PargrafodaLista"/>
        <w:widowControl w:val="0"/>
        <w:numPr>
          <w:ilvl w:val="0"/>
          <w:numId w:val="6"/>
        </w:numPr>
        <w:spacing w:before="0"/>
        <w:ind w:right="138"/>
        <w:jc w:val="both"/>
        <w:rPr>
          <w:rFonts w:ascii="Georgia" w:hAnsi="Georgia" w:cs="Times New Roman"/>
          <w:color w:val="000000"/>
          <w:sz w:val="24"/>
          <w:szCs w:val="24"/>
          <w:shd w:val="clear" w:color="auto" w:fill="FFFFFF"/>
        </w:rPr>
      </w:pPr>
      <w:r w:rsidRPr="00177087">
        <w:rPr>
          <w:rFonts w:ascii="Georgia" w:hAnsi="Georgia" w:cs="Times New Roman"/>
          <w:color w:val="000000"/>
          <w:sz w:val="24"/>
          <w:szCs w:val="24"/>
          <w:shd w:val="clear" w:color="auto" w:fill="FFFFFF"/>
        </w:rPr>
        <w:t>Se o servidor quiser pedir desligamento para assumir emprego (público ou privado) deverá solicitar EXONERAÇÃO.</w:t>
      </w:r>
    </w:p>
    <w:p w14:paraId="5CDDDB46" w14:textId="77777777" w:rsidR="00C245DC" w:rsidRPr="00177087" w:rsidRDefault="00C245DC" w:rsidP="00177087">
      <w:pPr>
        <w:widowControl w:val="0"/>
        <w:spacing w:before="0" w:line="276" w:lineRule="auto"/>
        <w:ind w:right="138"/>
        <w:jc w:val="both"/>
        <w:rPr>
          <w:rFonts w:ascii="Georgia" w:hAnsi="Georgia" w:cs="Times New Roman"/>
          <w:color w:val="000000"/>
          <w:sz w:val="24"/>
          <w:szCs w:val="24"/>
          <w:shd w:val="clear" w:color="auto" w:fill="FFFFFF"/>
        </w:rPr>
      </w:pPr>
    </w:p>
    <w:p w14:paraId="4631EB24" w14:textId="77777777" w:rsidR="00C245DC" w:rsidRPr="00177087" w:rsidRDefault="00C245DC" w:rsidP="00177087">
      <w:pPr>
        <w:widowControl w:val="0"/>
        <w:spacing w:before="0" w:line="276" w:lineRule="auto"/>
        <w:ind w:right="138"/>
        <w:jc w:val="both"/>
        <w:rPr>
          <w:rFonts w:ascii="Georgia" w:hAnsi="Georgia" w:cs="Times New Roman"/>
          <w:color w:val="000000"/>
          <w:sz w:val="24"/>
          <w:szCs w:val="24"/>
          <w:shd w:val="clear" w:color="auto" w:fill="FFFFFF"/>
        </w:rPr>
      </w:pPr>
    </w:p>
    <w:p w14:paraId="04168E56" w14:textId="2505D49F" w:rsidR="00C245DC" w:rsidRDefault="00C245DC" w:rsidP="00177087">
      <w:pPr>
        <w:widowControl w:val="0"/>
        <w:spacing w:before="0" w:line="276" w:lineRule="auto"/>
        <w:ind w:right="138"/>
        <w:jc w:val="both"/>
        <w:rPr>
          <w:rFonts w:ascii="Georgia" w:hAnsi="Georgia" w:cs="Times New Roman"/>
          <w:color w:val="000000"/>
          <w:sz w:val="24"/>
          <w:szCs w:val="24"/>
          <w:shd w:val="clear" w:color="auto" w:fill="FFFFFF"/>
        </w:rPr>
      </w:pPr>
    </w:p>
    <w:p w14:paraId="6BBA8F95" w14:textId="6F232D54" w:rsidR="00177087" w:rsidRDefault="00177087" w:rsidP="00177087">
      <w:pPr>
        <w:widowControl w:val="0"/>
        <w:spacing w:before="0" w:line="276" w:lineRule="auto"/>
        <w:ind w:right="138"/>
        <w:jc w:val="both"/>
        <w:rPr>
          <w:rFonts w:ascii="Georgia" w:hAnsi="Georgia" w:cs="Times New Roman"/>
          <w:color w:val="000000"/>
          <w:sz w:val="24"/>
          <w:szCs w:val="24"/>
          <w:shd w:val="clear" w:color="auto" w:fill="FFFFFF"/>
        </w:rPr>
      </w:pPr>
    </w:p>
    <w:p w14:paraId="338EE66E" w14:textId="0C2AC7A1" w:rsidR="00177087" w:rsidRDefault="00177087" w:rsidP="00177087">
      <w:pPr>
        <w:widowControl w:val="0"/>
        <w:spacing w:before="0" w:line="276" w:lineRule="auto"/>
        <w:ind w:right="138"/>
        <w:jc w:val="both"/>
        <w:rPr>
          <w:rFonts w:ascii="Georgia" w:hAnsi="Georgia" w:cs="Times New Roman"/>
          <w:color w:val="000000"/>
          <w:sz w:val="24"/>
          <w:szCs w:val="24"/>
          <w:shd w:val="clear" w:color="auto" w:fill="FFFFFF"/>
        </w:rPr>
      </w:pPr>
    </w:p>
    <w:p w14:paraId="603931C5" w14:textId="0D373AF2" w:rsidR="00177087" w:rsidRDefault="00177087" w:rsidP="00177087">
      <w:pPr>
        <w:widowControl w:val="0"/>
        <w:spacing w:before="0" w:line="276" w:lineRule="auto"/>
        <w:ind w:right="138"/>
        <w:jc w:val="both"/>
        <w:rPr>
          <w:rFonts w:ascii="Georgia" w:hAnsi="Georgia" w:cs="Times New Roman"/>
          <w:color w:val="000000"/>
          <w:sz w:val="24"/>
          <w:szCs w:val="24"/>
          <w:shd w:val="clear" w:color="auto" w:fill="FFFFFF"/>
        </w:rPr>
      </w:pPr>
    </w:p>
    <w:p w14:paraId="1ADD0A5E" w14:textId="2CE37152" w:rsidR="00177087" w:rsidRDefault="00177087" w:rsidP="00177087">
      <w:pPr>
        <w:widowControl w:val="0"/>
        <w:spacing w:before="0" w:line="276" w:lineRule="auto"/>
        <w:ind w:right="138"/>
        <w:jc w:val="both"/>
        <w:rPr>
          <w:rFonts w:ascii="Georgia" w:hAnsi="Georgia" w:cs="Times New Roman"/>
          <w:color w:val="000000"/>
          <w:sz w:val="24"/>
          <w:szCs w:val="24"/>
          <w:shd w:val="clear" w:color="auto" w:fill="FFFFFF"/>
        </w:rPr>
      </w:pPr>
    </w:p>
    <w:p w14:paraId="2C7F20F8" w14:textId="24209D31" w:rsidR="00177087" w:rsidRDefault="00177087" w:rsidP="00177087">
      <w:pPr>
        <w:widowControl w:val="0"/>
        <w:spacing w:before="0" w:line="276" w:lineRule="auto"/>
        <w:ind w:right="138"/>
        <w:jc w:val="both"/>
        <w:rPr>
          <w:rFonts w:ascii="Georgia" w:hAnsi="Georgia" w:cs="Times New Roman"/>
          <w:color w:val="000000"/>
          <w:sz w:val="24"/>
          <w:szCs w:val="24"/>
          <w:shd w:val="clear" w:color="auto" w:fill="FFFFFF"/>
        </w:rPr>
      </w:pPr>
    </w:p>
    <w:p w14:paraId="123B2523" w14:textId="020C7C5F" w:rsidR="00177087" w:rsidRDefault="00177087" w:rsidP="00177087">
      <w:pPr>
        <w:widowControl w:val="0"/>
        <w:spacing w:before="0" w:line="276" w:lineRule="auto"/>
        <w:ind w:right="138"/>
        <w:jc w:val="both"/>
        <w:rPr>
          <w:rFonts w:ascii="Georgia" w:hAnsi="Georgia" w:cs="Times New Roman"/>
          <w:color w:val="000000"/>
          <w:sz w:val="24"/>
          <w:szCs w:val="24"/>
          <w:shd w:val="clear" w:color="auto" w:fill="FFFFFF"/>
        </w:rPr>
      </w:pPr>
    </w:p>
    <w:p w14:paraId="340BF505" w14:textId="49C3969D" w:rsidR="00177087" w:rsidRDefault="00177087" w:rsidP="00177087">
      <w:pPr>
        <w:widowControl w:val="0"/>
        <w:spacing w:before="0" w:line="276" w:lineRule="auto"/>
        <w:ind w:right="138"/>
        <w:jc w:val="both"/>
        <w:rPr>
          <w:rFonts w:ascii="Georgia" w:hAnsi="Georgia" w:cs="Times New Roman"/>
          <w:color w:val="000000"/>
          <w:sz w:val="24"/>
          <w:szCs w:val="24"/>
          <w:shd w:val="clear" w:color="auto" w:fill="FFFFFF"/>
        </w:rPr>
      </w:pPr>
    </w:p>
    <w:p w14:paraId="6F75CEB0" w14:textId="158724FC" w:rsidR="00177087" w:rsidRDefault="00177087" w:rsidP="00177087">
      <w:pPr>
        <w:widowControl w:val="0"/>
        <w:spacing w:before="0" w:line="276" w:lineRule="auto"/>
        <w:ind w:right="138"/>
        <w:jc w:val="both"/>
        <w:rPr>
          <w:rFonts w:ascii="Georgia" w:hAnsi="Georgia" w:cs="Times New Roman"/>
          <w:color w:val="000000"/>
          <w:sz w:val="24"/>
          <w:szCs w:val="24"/>
          <w:shd w:val="clear" w:color="auto" w:fill="FFFFFF"/>
        </w:rPr>
      </w:pPr>
    </w:p>
    <w:p w14:paraId="7CA29283" w14:textId="03DBA9EC" w:rsidR="00177087" w:rsidRDefault="00177087" w:rsidP="00177087">
      <w:pPr>
        <w:widowControl w:val="0"/>
        <w:spacing w:before="0" w:line="276" w:lineRule="auto"/>
        <w:ind w:right="138"/>
        <w:jc w:val="both"/>
        <w:rPr>
          <w:rFonts w:ascii="Georgia" w:hAnsi="Georgia" w:cs="Times New Roman"/>
          <w:color w:val="000000"/>
          <w:sz w:val="24"/>
          <w:szCs w:val="24"/>
          <w:shd w:val="clear" w:color="auto" w:fill="FFFFFF"/>
        </w:rPr>
      </w:pPr>
    </w:p>
    <w:p w14:paraId="1D127FCE" w14:textId="69BDB6BC" w:rsidR="00177087" w:rsidRDefault="00177087" w:rsidP="00177087">
      <w:pPr>
        <w:widowControl w:val="0"/>
        <w:spacing w:before="0" w:line="276" w:lineRule="auto"/>
        <w:ind w:right="138"/>
        <w:jc w:val="both"/>
        <w:rPr>
          <w:rFonts w:ascii="Georgia" w:hAnsi="Georgia" w:cs="Times New Roman"/>
          <w:color w:val="000000"/>
          <w:sz w:val="24"/>
          <w:szCs w:val="24"/>
          <w:shd w:val="clear" w:color="auto" w:fill="FFFFFF"/>
        </w:rPr>
      </w:pPr>
    </w:p>
    <w:p w14:paraId="2E182D47" w14:textId="708DD49B" w:rsidR="00177087" w:rsidRDefault="00177087" w:rsidP="00177087">
      <w:pPr>
        <w:widowControl w:val="0"/>
        <w:spacing w:before="0" w:line="276" w:lineRule="auto"/>
        <w:ind w:right="138"/>
        <w:jc w:val="both"/>
        <w:rPr>
          <w:rFonts w:ascii="Georgia" w:hAnsi="Georgia" w:cs="Times New Roman"/>
          <w:color w:val="000000"/>
          <w:sz w:val="24"/>
          <w:szCs w:val="24"/>
          <w:shd w:val="clear" w:color="auto" w:fill="FFFFFF"/>
        </w:rPr>
      </w:pPr>
    </w:p>
    <w:p w14:paraId="0C223A05" w14:textId="18188119" w:rsidR="00177087" w:rsidRDefault="00177087" w:rsidP="00177087">
      <w:pPr>
        <w:widowControl w:val="0"/>
        <w:spacing w:before="0" w:line="276" w:lineRule="auto"/>
        <w:ind w:right="138"/>
        <w:jc w:val="both"/>
        <w:rPr>
          <w:rFonts w:ascii="Georgia" w:hAnsi="Georgia" w:cs="Times New Roman"/>
          <w:color w:val="000000"/>
          <w:sz w:val="24"/>
          <w:szCs w:val="24"/>
          <w:shd w:val="clear" w:color="auto" w:fill="FFFFFF"/>
        </w:rPr>
      </w:pPr>
    </w:p>
    <w:p w14:paraId="7F1D6728" w14:textId="260B69E3" w:rsidR="00177087" w:rsidRDefault="00177087" w:rsidP="00177087">
      <w:pPr>
        <w:widowControl w:val="0"/>
        <w:spacing w:before="0" w:line="276" w:lineRule="auto"/>
        <w:ind w:right="138"/>
        <w:jc w:val="both"/>
        <w:rPr>
          <w:rFonts w:ascii="Georgia" w:hAnsi="Georgia" w:cs="Times New Roman"/>
          <w:color w:val="000000"/>
          <w:sz w:val="24"/>
          <w:szCs w:val="24"/>
          <w:shd w:val="clear" w:color="auto" w:fill="FFFFFF"/>
        </w:rPr>
      </w:pPr>
    </w:p>
    <w:p w14:paraId="1EE9E2CA" w14:textId="77777777" w:rsidR="00177087" w:rsidRPr="00177087" w:rsidRDefault="00177087" w:rsidP="00177087">
      <w:pPr>
        <w:widowControl w:val="0"/>
        <w:spacing w:before="0" w:line="276" w:lineRule="auto"/>
        <w:ind w:right="138"/>
        <w:jc w:val="both"/>
        <w:rPr>
          <w:rFonts w:ascii="Georgia" w:hAnsi="Georgia" w:cs="Times New Roman"/>
          <w:color w:val="000000"/>
          <w:sz w:val="24"/>
          <w:szCs w:val="24"/>
          <w:shd w:val="clear" w:color="auto" w:fill="FFFFFF"/>
        </w:rPr>
      </w:pPr>
    </w:p>
    <w:p w14:paraId="35752A4B" w14:textId="77777777" w:rsidR="00177087" w:rsidRDefault="00177087" w:rsidP="00177087">
      <w:pPr>
        <w:widowControl w:val="0"/>
        <w:spacing w:before="0" w:line="276" w:lineRule="auto"/>
        <w:ind w:right="138"/>
        <w:jc w:val="both"/>
        <w:rPr>
          <w:rFonts w:ascii="Georgia" w:hAnsi="Georgia" w:cs="Times New Roman"/>
          <w:color w:val="000000"/>
          <w:sz w:val="24"/>
          <w:szCs w:val="24"/>
          <w:shd w:val="clear" w:color="auto" w:fill="FFFFFF"/>
        </w:rPr>
      </w:pPr>
    </w:p>
    <w:p w14:paraId="312E11F8" w14:textId="0732F0BD" w:rsidR="00177087" w:rsidRPr="00177087" w:rsidRDefault="00CF21D1" w:rsidP="00CF21D1">
      <w:pPr>
        <w:widowControl w:val="0"/>
        <w:spacing w:before="0" w:line="276" w:lineRule="auto"/>
        <w:ind w:right="138"/>
        <w:jc w:val="center"/>
        <w:rPr>
          <w:rFonts w:ascii="Georgia" w:hAnsi="Georgia" w:cs="Times New Roman"/>
          <w:color w:val="000000"/>
          <w:sz w:val="24"/>
          <w:szCs w:val="24"/>
          <w:shd w:val="clear" w:color="auto" w:fill="FFFFFF"/>
        </w:rPr>
      </w:pPr>
      <w:r>
        <w:rPr>
          <w:rFonts w:ascii="Georgia" w:hAnsi="Georgia" w:cs="Times New Roman"/>
          <w:color w:val="000000"/>
          <w:sz w:val="24"/>
          <w:szCs w:val="24"/>
          <w:shd w:val="clear" w:color="auto" w:fill="FFFFFF"/>
        </w:rPr>
        <w:t xml:space="preserve">Quadro </w:t>
      </w:r>
      <w:proofErr w:type="gramStart"/>
      <w:r>
        <w:rPr>
          <w:rFonts w:ascii="Georgia" w:hAnsi="Georgia" w:cs="Times New Roman"/>
          <w:color w:val="000000"/>
          <w:sz w:val="24"/>
          <w:szCs w:val="24"/>
          <w:shd w:val="clear" w:color="auto" w:fill="FFFFFF"/>
        </w:rPr>
        <w:t>1 :</w:t>
      </w:r>
      <w:proofErr w:type="gramEnd"/>
      <w:r>
        <w:rPr>
          <w:rFonts w:ascii="Georgia" w:hAnsi="Georgia" w:cs="Times New Roman"/>
          <w:color w:val="000000"/>
          <w:sz w:val="24"/>
          <w:szCs w:val="24"/>
          <w:shd w:val="clear" w:color="auto" w:fill="FFFFFF"/>
        </w:rPr>
        <w:t xml:space="preserve"> Síntese – Vacância por posse em cargo público inacumulável</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8"/>
        <w:gridCol w:w="1650"/>
        <w:gridCol w:w="2310"/>
        <w:gridCol w:w="3960"/>
      </w:tblGrid>
      <w:tr w:rsidR="00E75F0A" w:rsidRPr="00177087" w14:paraId="43DE9445" w14:textId="77777777" w:rsidTr="000E0D2B">
        <w:trPr>
          <w:trHeight w:val="277"/>
        </w:trPr>
        <w:tc>
          <w:tcPr>
            <w:tcW w:w="1328" w:type="dxa"/>
          </w:tcPr>
          <w:p w14:paraId="0E4C0022" w14:textId="77777777" w:rsidR="00E75F0A" w:rsidRPr="00177087" w:rsidRDefault="00E75F0A" w:rsidP="00177087">
            <w:pPr>
              <w:pStyle w:val="TableParagraph"/>
              <w:spacing w:line="258" w:lineRule="exact"/>
              <w:ind w:left="216"/>
              <w:jc w:val="both"/>
              <w:rPr>
                <w:rFonts w:ascii="Georgia" w:hAnsi="Georgia"/>
                <w:b/>
                <w:sz w:val="24"/>
              </w:rPr>
            </w:pPr>
            <w:r w:rsidRPr="00177087">
              <w:rPr>
                <w:rFonts w:ascii="Georgia" w:hAnsi="Georgia"/>
                <w:b/>
                <w:sz w:val="24"/>
              </w:rPr>
              <w:t>Servidor</w:t>
            </w:r>
          </w:p>
        </w:tc>
        <w:tc>
          <w:tcPr>
            <w:tcW w:w="1650" w:type="dxa"/>
          </w:tcPr>
          <w:p w14:paraId="14ADBF18" w14:textId="77777777" w:rsidR="00E75F0A" w:rsidRPr="00177087" w:rsidRDefault="00E75F0A" w:rsidP="00177087">
            <w:pPr>
              <w:pStyle w:val="TableParagraph"/>
              <w:spacing w:line="258" w:lineRule="exact"/>
              <w:ind w:left="126"/>
              <w:jc w:val="both"/>
              <w:rPr>
                <w:rFonts w:ascii="Georgia" w:hAnsi="Georgia"/>
                <w:b/>
                <w:sz w:val="24"/>
              </w:rPr>
            </w:pPr>
            <w:r w:rsidRPr="00177087">
              <w:rPr>
                <w:rFonts w:ascii="Georgia" w:hAnsi="Georgia"/>
                <w:b/>
                <w:sz w:val="24"/>
              </w:rPr>
              <w:t>Nova</w:t>
            </w:r>
            <w:r w:rsidRPr="00177087">
              <w:rPr>
                <w:rFonts w:ascii="Georgia" w:hAnsi="Georgia"/>
                <w:b/>
                <w:spacing w:val="-3"/>
                <w:sz w:val="24"/>
              </w:rPr>
              <w:t xml:space="preserve"> </w:t>
            </w:r>
            <w:r w:rsidRPr="00177087">
              <w:rPr>
                <w:rFonts w:ascii="Georgia" w:hAnsi="Georgia"/>
                <w:b/>
                <w:sz w:val="24"/>
              </w:rPr>
              <w:t>situação</w:t>
            </w:r>
          </w:p>
        </w:tc>
        <w:tc>
          <w:tcPr>
            <w:tcW w:w="2310" w:type="dxa"/>
          </w:tcPr>
          <w:p w14:paraId="6888ABAC" w14:textId="77777777" w:rsidR="00E75F0A" w:rsidRPr="00177087" w:rsidRDefault="00E75F0A" w:rsidP="00177087">
            <w:pPr>
              <w:pStyle w:val="TableParagraph"/>
              <w:spacing w:line="258" w:lineRule="exact"/>
              <w:ind w:left="249" w:right="170"/>
              <w:jc w:val="both"/>
              <w:rPr>
                <w:rFonts w:ascii="Georgia" w:hAnsi="Georgia"/>
                <w:b/>
                <w:sz w:val="24"/>
              </w:rPr>
            </w:pPr>
            <w:r w:rsidRPr="00177087">
              <w:rPr>
                <w:rFonts w:ascii="Georgia" w:hAnsi="Georgia"/>
                <w:b/>
                <w:sz w:val="24"/>
              </w:rPr>
              <w:t>Instituto</w:t>
            </w:r>
          </w:p>
        </w:tc>
        <w:tc>
          <w:tcPr>
            <w:tcW w:w="3960" w:type="dxa"/>
          </w:tcPr>
          <w:p w14:paraId="5E2EC8EA" w14:textId="77777777" w:rsidR="00E75F0A" w:rsidRPr="00177087" w:rsidRDefault="00E75F0A" w:rsidP="00177087">
            <w:pPr>
              <w:pStyle w:val="TableParagraph"/>
              <w:spacing w:line="258" w:lineRule="exact"/>
              <w:ind w:left="1218"/>
              <w:jc w:val="both"/>
              <w:rPr>
                <w:rFonts w:ascii="Georgia" w:hAnsi="Georgia"/>
                <w:b/>
                <w:sz w:val="24"/>
              </w:rPr>
            </w:pPr>
            <w:r w:rsidRPr="00177087">
              <w:rPr>
                <w:rFonts w:ascii="Georgia" w:hAnsi="Georgia"/>
                <w:b/>
                <w:sz w:val="24"/>
              </w:rPr>
              <w:t>Conseqüências</w:t>
            </w:r>
          </w:p>
        </w:tc>
      </w:tr>
      <w:tr w:rsidR="00E75F0A" w:rsidRPr="00177087" w14:paraId="5C82BAB4" w14:textId="77777777" w:rsidTr="000E0D2B">
        <w:trPr>
          <w:trHeight w:val="2024"/>
        </w:trPr>
        <w:tc>
          <w:tcPr>
            <w:tcW w:w="1328" w:type="dxa"/>
            <w:vMerge w:val="restart"/>
          </w:tcPr>
          <w:p w14:paraId="4CEAFE0C" w14:textId="77777777" w:rsidR="00E75F0A" w:rsidRPr="00177087" w:rsidRDefault="00E75F0A" w:rsidP="00177087">
            <w:pPr>
              <w:pStyle w:val="TableParagraph"/>
              <w:jc w:val="both"/>
              <w:rPr>
                <w:rFonts w:ascii="Georgia" w:hAnsi="Georgia"/>
                <w:sz w:val="24"/>
              </w:rPr>
            </w:pPr>
          </w:p>
          <w:p w14:paraId="6E20EA2C" w14:textId="77777777" w:rsidR="00E75F0A" w:rsidRPr="00177087" w:rsidRDefault="00E75F0A" w:rsidP="00177087">
            <w:pPr>
              <w:pStyle w:val="TableParagraph"/>
              <w:jc w:val="both"/>
              <w:rPr>
                <w:rFonts w:ascii="Georgia" w:hAnsi="Georgia"/>
                <w:sz w:val="24"/>
              </w:rPr>
            </w:pPr>
          </w:p>
          <w:p w14:paraId="7FC495B0" w14:textId="77777777" w:rsidR="00E75F0A" w:rsidRPr="00177087" w:rsidRDefault="00E75F0A" w:rsidP="00177087">
            <w:pPr>
              <w:pStyle w:val="TableParagraph"/>
              <w:jc w:val="both"/>
              <w:rPr>
                <w:rFonts w:ascii="Georgia" w:hAnsi="Georgia"/>
                <w:sz w:val="24"/>
              </w:rPr>
            </w:pPr>
          </w:p>
          <w:p w14:paraId="33AF7CF2" w14:textId="77777777" w:rsidR="00E75F0A" w:rsidRPr="00177087" w:rsidRDefault="00E75F0A" w:rsidP="00177087">
            <w:pPr>
              <w:pStyle w:val="TableParagraph"/>
              <w:jc w:val="both"/>
              <w:rPr>
                <w:rFonts w:ascii="Georgia" w:hAnsi="Georgia"/>
                <w:sz w:val="24"/>
              </w:rPr>
            </w:pPr>
          </w:p>
          <w:p w14:paraId="6E591B11" w14:textId="77777777" w:rsidR="00E75F0A" w:rsidRPr="00177087" w:rsidRDefault="00E75F0A" w:rsidP="00177087">
            <w:pPr>
              <w:pStyle w:val="TableParagraph"/>
              <w:jc w:val="both"/>
              <w:rPr>
                <w:rFonts w:ascii="Georgia" w:hAnsi="Georgia"/>
                <w:sz w:val="24"/>
              </w:rPr>
            </w:pPr>
          </w:p>
          <w:p w14:paraId="6B703C21" w14:textId="77777777" w:rsidR="00E75F0A" w:rsidRPr="00177087" w:rsidRDefault="00E75F0A" w:rsidP="00177087">
            <w:pPr>
              <w:pStyle w:val="TableParagraph"/>
              <w:jc w:val="both"/>
              <w:rPr>
                <w:rFonts w:ascii="Georgia" w:hAnsi="Georgia"/>
                <w:sz w:val="24"/>
              </w:rPr>
            </w:pPr>
          </w:p>
          <w:p w14:paraId="4BBFBFFD" w14:textId="77777777" w:rsidR="00E75F0A" w:rsidRPr="00177087" w:rsidRDefault="00E75F0A" w:rsidP="00177087">
            <w:pPr>
              <w:pStyle w:val="TableParagraph"/>
              <w:jc w:val="both"/>
              <w:rPr>
                <w:rFonts w:ascii="Georgia" w:hAnsi="Georgia"/>
                <w:sz w:val="24"/>
              </w:rPr>
            </w:pPr>
          </w:p>
          <w:p w14:paraId="16352C72" w14:textId="77777777" w:rsidR="00E75F0A" w:rsidRPr="00177087" w:rsidRDefault="00E75F0A" w:rsidP="00177087">
            <w:pPr>
              <w:pStyle w:val="TableParagraph"/>
              <w:jc w:val="both"/>
              <w:rPr>
                <w:rFonts w:ascii="Georgia" w:hAnsi="Georgia"/>
                <w:sz w:val="24"/>
              </w:rPr>
            </w:pPr>
          </w:p>
          <w:p w14:paraId="10F6DB99" w14:textId="77777777" w:rsidR="00E75F0A" w:rsidRPr="00177087" w:rsidRDefault="00E75F0A" w:rsidP="00177087">
            <w:pPr>
              <w:pStyle w:val="TableParagraph"/>
              <w:spacing w:before="10"/>
              <w:jc w:val="both"/>
              <w:rPr>
                <w:rFonts w:ascii="Georgia" w:hAnsi="Georgia"/>
                <w:sz w:val="27"/>
              </w:rPr>
            </w:pPr>
          </w:p>
          <w:p w14:paraId="69532950" w14:textId="77777777" w:rsidR="00E75F0A" w:rsidRPr="00177087" w:rsidRDefault="00E75F0A" w:rsidP="00177087">
            <w:pPr>
              <w:pStyle w:val="TableParagraph"/>
              <w:ind w:left="320"/>
              <w:jc w:val="both"/>
              <w:rPr>
                <w:rFonts w:ascii="Georgia" w:hAnsi="Georgia"/>
                <w:b/>
              </w:rPr>
            </w:pPr>
            <w:r w:rsidRPr="00177087">
              <w:rPr>
                <w:rFonts w:ascii="Georgia" w:hAnsi="Georgia"/>
                <w:b/>
              </w:rPr>
              <w:t>Estável</w:t>
            </w:r>
          </w:p>
        </w:tc>
        <w:tc>
          <w:tcPr>
            <w:tcW w:w="1650" w:type="dxa"/>
            <w:vMerge w:val="restart"/>
          </w:tcPr>
          <w:p w14:paraId="3664CCC3" w14:textId="77777777" w:rsidR="00E75F0A" w:rsidRPr="00177087" w:rsidRDefault="00E75F0A" w:rsidP="00177087">
            <w:pPr>
              <w:pStyle w:val="TableParagraph"/>
              <w:jc w:val="both"/>
              <w:rPr>
                <w:rFonts w:ascii="Georgia" w:hAnsi="Georgia"/>
                <w:sz w:val="24"/>
              </w:rPr>
            </w:pPr>
          </w:p>
          <w:p w14:paraId="5410217E" w14:textId="77777777" w:rsidR="00E75F0A" w:rsidRPr="00177087" w:rsidRDefault="00E75F0A" w:rsidP="00177087">
            <w:pPr>
              <w:pStyle w:val="TableParagraph"/>
              <w:jc w:val="both"/>
              <w:rPr>
                <w:rFonts w:ascii="Georgia" w:hAnsi="Georgia"/>
                <w:sz w:val="24"/>
              </w:rPr>
            </w:pPr>
          </w:p>
          <w:p w14:paraId="09E1B1A6" w14:textId="77777777" w:rsidR="00E75F0A" w:rsidRPr="00177087" w:rsidRDefault="00E75F0A" w:rsidP="00177087">
            <w:pPr>
              <w:pStyle w:val="TableParagraph"/>
              <w:jc w:val="both"/>
              <w:rPr>
                <w:rFonts w:ascii="Georgia" w:hAnsi="Georgia"/>
                <w:sz w:val="24"/>
              </w:rPr>
            </w:pPr>
          </w:p>
          <w:p w14:paraId="3268DCBC" w14:textId="77777777" w:rsidR="00E75F0A" w:rsidRPr="00177087" w:rsidRDefault="00E75F0A" w:rsidP="00177087">
            <w:pPr>
              <w:pStyle w:val="TableParagraph"/>
              <w:jc w:val="both"/>
              <w:rPr>
                <w:rFonts w:ascii="Georgia" w:hAnsi="Georgia"/>
                <w:sz w:val="24"/>
              </w:rPr>
            </w:pPr>
          </w:p>
          <w:p w14:paraId="7BE8F14F" w14:textId="77777777" w:rsidR="00E75F0A" w:rsidRPr="00177087" w:rsidRDefault="00E75F0A" w:rsidP="00177087">
            <w:pPr>
              <w:pStyle w:val="TableParagraph"/>
              <w:jc w:val="both"/>
              <w:rPr>
                <w:rFonts w:ascii="Georgia" w:hAnsi="Georgia"/>
                <w:sz w:val="24"/>
              </w:rPr>
            </w:pPr>
          </w:p>
          <w:p w14:paraId="327E5BCF" w14:textId="77777777" w:rsidR="00E75F0A" w:rsidRPr="00177087" w:rsidRDefault="00E75F0A" w:rsidP="00177087">
            <w:pPr>
              <w:pStyle w:val="TableParagraph"/>
              <w:jc w:val="both"/>
              <w:rPr>
                <w:rFonts w:ascii="Georgia" w:hAnsi="Georgia"/>
                <w:sz w:val="24"/>
              </w:rPr>
            </w:pPr>
          </w:p>
          <w:p w14:paraId="3494F4A2" w14:textId="77777777" w:rsidR="00E75F0A" w:rsidRPr="00177087" w:rsidRDefault="00E75F0A" w:rsidP="00177087">
            <w:pPr>
              <w:pStyle w:val="TableParagraph"/>
              <w:spacing w:before="4"/>
              <w:jc w:val="both"/>
              <w:rPr>
                <w:rFonts w:ascii="Georgia" w:hAnsi="Georgia"/>
                <w:sz w:val="31"/>
              </w:rPr>
            </w:pPr>
          </w:p>
          <w:p w14:paraId="4B6BE5D2" w14:textId="77777777" w:rsidR="00CF21D1" w:rsidRDefault="00E75F0A" w:rsidP="00CF21D1">
            <w:pPr>
              <w:pStyle w:val="TableParagraph"/>
              <w:ind w:left="120" w:right="105"/>
              <w:jc w:val="center"/>
              <w:rPr>
                <w:rFonts w:ascii="Georgia" w:hAnsi="Georgia"/>
                <w:spacing w:val="-52"/>
              </w:rPr>
            </w:pPr>
            <w:r w:rsidRPr="00177087">
              <w:rPr>
                <w:rFonts w:ascii="Georgia" w:hAnsi="Georgia"/>
              </w:rPr>
              <w:t>Posse em outro</w:t>
            </w:r>
            <w:r w:rsidRPr="00177087">
              <w:rPr>
                <w:rFonts w:ascii="Georgia" w:hAnsi="Georgia"/>
                <w:spacing w:val="-52"/>
              </w:rPr>
              <w:t xml:space="preserve"> </w:t>
            </w:r>
            <w:r w:rsidR="00CF21D1">
              <w:rPr>
                <w:rFonts w:ascii="Georgia" w:hAnsi="Georgia"/>
                <w:spacing w:val="-52"/>
              </w:rPr>
              <w:t xml:space="preserve">   </w:t>
            </w:r>
          </w:p>
          <w:p w14:paraId="5179BBEC" w14:textId="0BE42BAB" w:rsidR="00E75F0A" w:rsidRPr="00177087" w:rsidRDefault="00E75F0A" w:rsidP="00CF21D1">
            <w:pPr>
              <w:pStyle w:val="TableParagraph"/>
              <w:ind w:left="120" w:right="105"/>
              <w:jc w:val="center"/>
              <w:rPr>
                <w:rFonts w:ascii="Georgia" w:hAnsi="Georgia"/>
              </w:rPr>
            </w:pPr>
            <w:r w:rsidRPr="00177087">
              <w:rPr>
                <w:rFonts w:ascii="Georgia" w:hAnsi="Georgia"/>
              </w:rPr>
              <w:t>Cargo</w:t>
            </w:r>
            <w:r w:rsidRPr="00177087">
              <w:rPr>
                <w:rFonts w:ascii="Georgia" w:hAnsi="Georgia"/>
                <w:spacing w:val="-2"/>
              </w:rPr>
              <w:t xml:space="preserve"> </w:t>
            </w:r>
            <w:r w:rsidRPr="00177087">
              <w:rPr>
                <w:rFonts w:ascii="Georgia" w:hAnsi="Georgia"/>
              </w:rPr>
              <w:t>público</w:t>
            </w:r>
          </w:p>
        </w:tc>
        <w:tc>
          <w:tcPr>
            <w:tcW w:w="2310" w:type="dxa"/>
          </w:tcPr>
          <w:p w14:paraId="462B3B1B" w14:textId="77777777" w:rsidR="00E75F0A" w:rsidRPr="00177087" w:rsidRDefault="00E75F0A" w:rsidP="00177087">
            <w:pPr>
              <w:pStyle w:val="TableParagraph"/>
              <w:jc w:val="both"/>
              <w:rPr>
                <w:rFonts w:ascii="Georgia" w:hAnsi="Georgia"/>
                <w:sz w:val="24"/>
              </w:rPr>
            </w:pPr>
          </w:p>
          <w:p w14:paraId="038743A5" w14:textId="77777777" w:rsidR="00E75F0A" w:rsidRPr="00177087" w:rsidRDefault="00E75F0A" w:rsidP="00177087">
            <w:pPr>
              <w:pStyle w:val="TableParagraph"/>
              <w:jc w:val="both"/>
              <w:rPr>
                <w:rFonts w:ascii="Georgia" w:hAnsi="Georgia"/>
                <w:sz w:val="24"/>
              </w:rPr>
            </w:pPr>
          </w:p>
          <w:p w14:paraId="6C66D06B" w14:textId="77777777" w:rsidR="00177087" w:rsidRDefault="00E75F0A" w:rsidP="00177087">
            <w:pPr>
              <w:pStyle w:val="TableParagraph"/>
              <w:ind w:left="171" w:right="147" w:firstLine="1"/>
              <w:jc w:val="center"/>
              <w:rPr>
                <w:rFonts w:ascii="Georgia" w:hAnsi="Georgia"/>
              </w:rPr>
            </w:pPr>
            <w:r w:rsidRPr="00177087">
              <w:rPr>
                <w:rFonts w:ascii="Georgia" w:hAnsi="Georgia"/>
              </w:rPr>
              <w:t>Posse em outro cargo</w:t>
            </w:r>
          </w:p>
          <w:p w14:paraId="773AB355" w14:textId="3F567C87" w:rsidR="00E75F0A" w:rsidRPr="00177087" w:rsidRDefault="00E75F0A" w:rsidP="00177087">
            <w:pPr>
              <w:pStyle w:val="TableParagraph"/>
              <w:ind w:left="171" w:right="147" w:firstLine="1"/>
              <w:jc w:val="center"/>
              <w:rPr>
                <w:rFonts w:ascii="Georgia" w:hAnsi="Georgia"/>
              </w:rPr>
            </w:pPr>
            <w:r w:rsidRPr="00177087">
              <w:rPr>
                <w:rFonts w:ascii="Georgia" w:hAnsi="Georgia"/>
              </w:rPr>
              <w:t>inacumulável</w:t>
            </w:r>
          </w:p>
        </w:tc>
        <w:tc>
          <w:tcPr>
            <w:tcW w:w="3960" w:type="dxa"/>
          </w:tcPr>
          <w:p w14:paraId="21FEAC08" w14:textId="77777777" w:rsidR="00E75F0A" w:rsidRPr="00177087" w:rsidRDefault="00E75F0A" w:rsidP="00177087">
            <w:pPr>
              <w:pStyle w:val="TableParagraph"/>
              <w:ind w:left="68" w:right="62"/>
              <w:jc w:val="both"/>
              <w:rPr>
                <w:rFonts w:ascii="Georgia" w:hAnsi="Georgia"/>
              </w:rPr>
            </w:pPr>
            <w:r w:rsidRPr="00177087">
              <w:rPr>
                <w:rFonts w:ascii="Georgia" w:hAnsi="Georgia"/>
              </w:rPr>
              <w:t>Poderá</w:t>
            </w:r>
            <w:r w:rsidRPr="00177087">
              <w:rPr>
                <w:rFonts w:ascii="Georgia" w:hAnsi="Georgia"/>
                <w:spacing w:val="1"/>
              </w:rPr>
              <w:t xml:space="preserve"> </w:t>
            </w:r>
            <w:r w:rsidRPr="00177087">
              <w:rPr>
                <w:rFonts w:ascii="Georgia" w:hAnsi="Georgia"/>
              </w:rPr>
              <w:t>ser</w:t>
            </w:r>
            <w:r w:rsidRPr="00177087">
              <w:rPr>
                <w:rFonts w:ascii="Georgia" w:hAnsi="Georgia"/>
                <w:spacing w:val="1"/>
              </w:rPr>
              <w:t xml:space="preserve"> </w:t>
            </w:r>
            <w:r w:rsidRPr="00177087">
              <w:rPr>
                <w:rFonts w:ascii="Georgia" w:hAnsi="Georgia"/>
              </w:rPr>
              <w:t>reconduzido</w:t>
            </w:r>
            <w:r w:rsidRPr="00177087">
              <w:rPr>
                <w:rFonts w:ascii="Georgia" w:hAnsi="Georgia"/>
                <w:spacing w:val="1"/>
              </w:rPr>
              <w:t xml:space="preserve"> </w:t>
            </w:r>
            <w:r w:rsidRPr="00177087">
              <w:rPr>
                <w:rFonts w:ascii="Georgia" w:hAnsi="Georgia"/>
              </w:rPr>
              <w:t>ao</w:t>
            </w:r>
            <w:r w:rsidRPr="00177087">
              <w:rPr>
                <w:rFonts w:ascii="Georgia" w:hAnsi="Georgia"/>
                <w:spacing w:val="1"/>
              </w:rPr>
              <w:t xml:space="preserve"> </w:t>
            </w:r>
            <w:r w:rsidRPr="00177087">
              <w:rPr>
                <w:rFonts w:ascii="Georgia" w:hAnsi="Georgia"/>
              </w:rPr>
              <w:t>antigo</w:t>
            </w:r>
            <w:r w:rsidRPr="00177087">
              <w:rPr>
                <w:rFonts w:ascii="Georgia" w:hAnsi="Georgia"/>
                <w:spacing w:val="1"/>
              </w:rPr>
              <w:t xml:space="preserve"> </w:t>
            </w:r>
            <w:r w:rsidRPr="00177087">
              <w:rPr>
                <w:rFonts w:ascii="Georgia" w:hAnsi="Georgia"/>
              </w:rPr>
              <w:t>cargo,</w:t>
            </w:r>
            <w:r w:rsidRPr="00177087">
              <w:rPr>
                <w:rFonts w:ascii="Georgia" w:hAnsi="Georgia"/>
                <w:spacing w:val="-52"/>
              </w:rPr>
              <w:t xml:space="preserve"> </w:t>
            </w:r>
            <w:r w:rsidRPr="00177087">
              <w:rPr>
                <w:rFonts w:ascii="Georgia" w:hAnsi="Georgia"/>
              </w:rPr>
              <w:t>desde</w:t>
            </w:r>
            <w:r w:rsidRPr="00177087">
              <w:rPr>
                <w:rFonts w:ascii="Georgia" w:hAnsi="Georgia"/>
                <w:spacing w:val="1"/>
              </w:rPr>
              <w:t xml:space="preserve"> </w:t>
            </w:r>
            <w:r w:rsidRPr="00177087">
              <w:rPr>
                <w:rFonts w:ascii="Georgia" w:hAnsi="Georgia"/>
              </w:rPr>
              <w:t>que</w:t>
            </w:r>
            <w:r w:rsidRPr="00177087">
              <w:rPr>
                <w:rFonts w:ascii="Georgia" w:hAnsi="Georgia"/>
                <w:spacing w:val="1"/>
              </w:rPr>
              <w:t xml:space="preserve"> </w:t>
            </w:r>
            <w:r w:rsidRPr="00177087">
              <w:rPr>
                <w:rFonts w:ascii="Georgia" w:hAnsi="Georgia"/>
              </w:rPr>
              <w:t>não</w:t>
            </w:r>
            <w:r w:rsidRPr="00177087">
              <w:rPr>
                <w:rFonts w:ascii="Georgia" w:hAnsi="Georgia"/>
                <w:spacing w:val="1"/>
              </w:rPr>
              <w:t xml:space="preserve"> </w:t>
            </w:r>
            <w:r w:rsidRPr="00177087">
              <w:rPr>
                <w:rFonts w:ascii="Georgia" w:hAnsi="Georgia"/>
              </w:rPr>
              <w:t>seja</w:t>
            </w:r>
            <w:r w:rsidRPr="00177087">
              <w:rPr>
                <w:rFonts w:ascii="Georgia" w:hAnsi="Georgia"/>
                <w:spacing w:val="1"/>
              </w:rPr>
              <w:t xml:space="preserve"> </w:t>
            </w:r>
            <w:r w:rsidRPr="00177087">
              <w:rPr>
                <w:rFonts w:ascii="Georgia" w:hAnsi="Georgia"/>
              </w:rPr>
              <w:t>aprovado</w:t>
            </w:r>
            <w:r w:rsidRPr="00177087">
              <w:rPr>
                <w:rFonts w:ascii="Georgia" w:hAnsi="Georgia"/>
                <w:spacing w:val="1"/>
              </w:rPr>
              <w:t xml:space="preserve"> </w:t>
            </w:r>
            <w:r w:rsidRPr="00177087">
              <w:rPr>
                <w:rFonts w:ascii="Georgia" w:hAnsi="Georgia"/>
              </w:rPr>
              <w:t>no</w:t>
            </w:r>
            <w:r w:rsidRPr="00177087">
              <w:rPr>
                <w:rFonts w:ascii="Georgia" w:hAnsi="Georgia"/>
                <w:spacing w:val="1"/>
              </w:rPr>
              <w:t xml:space="preserve"> </w:t>
            </w:r>
            <w:r w:rsidRPr="00177087">
              <w:rPr>
                <w:rFonts w:ascii="Georgia" w:hAnsi="Georgia"/>
              </w:rPr>
              <w:t>estagio</w:t>
            </w:r>
            <w:r w:rsidRPr="00177087">
              <w:rPr>
                <w:rFonts w:ascii="Georgia" w:hAnsi="Georgia"/>
                <w:spacing w:val="-52"/>
              </w:rPr>
              <w:t xml:space="preserve"> </w:t>
            </w:r>
            <w:r w:rsidRPr="00177087">
              <w:rPr>
                <w:rFonts w:ascii="Georgia" w:hAnsi="Georgia"/>
              </w:rPr>
              <w:t>probatório</w:t>
            </w:r>
            <w:r w:rsidRPr="00177087">
              <w:rPr>
                <w:rFonts w:ascii="Georgia" w:hAnsi="Georgia"/>
                <w:spacing w:val="-1"/>
              </w:rPr>
              <w:t xml:space="preserve"> </w:t>
            </w:r>
            <w:r w:rsidRPr="00177087">
              <w:rPr>
                <w:rFonts w:ascii="Georgia" w:hAnsi="Georgia"/>
              </w:rPr>
              <w:t>e não</w:t>
            </w:r>
            <w:r w:rsidRPr="00177087">
              <w:rPr>
                <w:rFonts w:ascii="Georgia" w:hAnsi="Georgia"/>
                <w:spacing w:val="-1"/>
              </w:rPr>
              <w:t xml:space="preserve"> </w:t>
            </w:r>
            <w:r w:rsidRPr="00177087">
              <w:rPr>
                <w:rFonts w:ascii="Georgia" w:hAnsi="Georgia"/>
              </w:rPr>
              <w:t>obtenha</w:t>
            </w:r>
            <w:r w:rsidRPr="00177087">
              <w:rPr>
                <w:rFonts w:ascii="Georgia" w:hAnsi="Georgia"/>
                <w:spacing w:val="1"/>
              </w:rPr>
              <w:t xml:space="preserve"> </w:t>
            </w:r>
            <w:r w:rsidRPr="00177087">
              <w:rPr>
                <w:rFonts w:ascii="Georgia" w:hAnsi="Georgia"/>
              </w:rPr>
              <w:t>a estabilidade.</w:t>
            </w:r>
          </w:p>
          <w:p w14:paraId="421A74F7" w14:textId="77777777" w:rsidR="00E75F0A" w:rsidRPr="00177087" w:rsidRDefault="00E75F0A" w:rsidP="00177087">
            <w:pPr>
              <w:pStyle w:val="TableParagraph"/>
              <w:ind w:left="68"/>
              <w:jc w:val="both"/>
              <w:rPr>
                <w:rFonts w:ascii="Georgia" w:hAnsi="Georgia"/>
              </w:rPr>
            </w:pPr>
            <w:r w:rsidRPr="00177087">
              <w:rPr>
                <w:rFonts w:ascii="Georgia" w:hAnsi="Georgia"/>
              </w:rPr>
              <w:t>Obs.:</w:t>
            </w:r>
            <w:r w:rsidRPr="00177087">
              <w:rPr>
                <w:rFonts w:ascii="Georgia" w:hAnsi="Georgia"/>
                <w:spacing w:val="39"/>
              </w:rPr>
              <w:t xml:space="preserve"> </w:t>
            </w:r>
            <w:r w:rsidRPr="00177087">
              <w:rPr>
                <w:rFonts w:ascii="Georgia" w:hAnsi="Georgia"/>
              </w:rPr>
              <w:t>caso</w:t>
            </w:r>
            <w:r w:rsidRPr="00177087">
              <w:rPr>
                <w:rFonts w:ascii="Georgia" w:hAnsi="Georgia"/>
                <w:spacing w:val="42"/>
              </w:rPr>
              <w:t xml:space="preserve"> </w:t>
            </w:r>
            <w:r w:rsidRPr="00177087">
              <w:rPr>
                <w:rFonts w:ascii="Georgia" w:hAnsi="Georgia"/>
              </w:rPr>
              <w:t>o</w:t>
            </w:r>
            <w:r w:rsidRPr="00177087">
              <w:rPr>
                <w:rFonts w:ascii="Georgia" w:hAnsi="Georgia"/>
                <w:spacing w:val="40"/>
              </w:rPr>
              <w:t xml:space="preserve"> </w:t>
            </w:r>
            <w:r w:rsidRPr="00177087">
              <w:rPr>
                <w:rFonts w:ascii="Georgia" w:hAnsi="Georgia"/>
              </w:rPr>
              <w:t>novo</w:t>
            </w:r>
            <w:r w:rsidRPr="00177087">
              <w:rPr>
                <w:rFonts w:ascii="Georgia" w:hAnsi="Georgia"/>
                <w:spacing w:val="42"/>
              </w:rPr>
              <w:t xml:space="preserve"> </w:t>
            </w:r>
            <w:r w:rsidRPr="00177087">
              <w:rPr>
                <w:rFonts w:ascii="Georgia" w:hAnsi="Georgia"/>
              </w:rPr>
              <w:t>cargo</w:t>
            </w:r>
            <w:r w:rsidRPr="00177087">
              <w:rPr>
                <w:rFonts w:ascii="Georgia" w:hAnsi="Georgia"/>
                <w:spacing w:val="46"/>
              </w:rPr>
              <w:t xml:space="preserve"> </w:t>
            </w:r>
            <w:r w:rsidRPr="00177087">
              <w:rPr>
                <w:rFonts w:ascii="Georgia" w:hAnsi="Georgia"/>
              </w:rPr>
              <w:t>seja</w:t>
            </w:r>
            <w:r w:rsidRPr="00177087">
              <w:rPr>
                <w:rFonts w:ascii="Georgia" w:hAnsi="Georgia"/>
                <w:spacing w:val="41"/>
              </w:rPr>
              <w:t xml:space="preserve"> </w:t>
            </w:r>
            <w:r w:rsidRPr="00177087">
              <w:rPr>
                <w:rFonts w:ascii="Georgia" w:hAnsi="Georgia"/>
              </w:rPr>
              <w:t>federal,</w:t>
            </w:r>
            <w:r w:rsidRPr="00177087">
              <w:rPr>
                <w:rFonts w:ascii="Georgia" w:hAnsi="Georgia"/>
                <w:spacing w:val="-52"/>
              </w:rPr>
              <w:t xml:space="preserve"> </w:t>
            </w:r>
            <w:r w:rsidRPr="00177087">
              <w:rPr>
                <w:rFonts w:ascii="Georgia" w:hAnsi="Georgia"/>
              </w:rPr>
              <w:t>poderá</w:t>
            </w:r>
            <w:r w:rsidRPr="00177087">
              <w:rPr>
                <w:rFonts w:ascii="Georgia" w:hAnsi="Georgia"/>
                <w:spacing w:val="1"/>
              </w:rPr>
              <w:t xml:space="preserve"> </w:t>
            </w:r>
            <w:r w:rsidRPr="00177087">
              <w:rPr>
                <w:rFonts w:ascii="Georgia" w:hAnsi="Georgia"/>
              </w:rPr>
              <w:t>usufruir</w:t>
            </w:r>
            <w:r w:rsidRPr="00177087">
              <w:rPr>
                <w:rFonts w:ascii="Georgia" w:hAnsi="Georgia"/>
                <w:spacing w:val="1"/>
              </w:rPr>
              <w:t xml:space="preserve"> </w:t>
            </w:r>
            <w:r w:rsidRPr="00177087">
              <w:rPr>
                <w:rFonts w:ascii="Georgia" w:hAnsi="Georgia"/>
              </w:rPr>
              <w:t>as</w:t>
            </w:r>
            <w:r w:rsidRPr="00177087">
              <w:rPr>
                <w:rFonts w:ascii="Georgia" w:hAnsi="Georgia"/>
                <w:spacing w:val="1"/>
              </w:rPr>
              <w:t xml:space="preserve"> </w:t>
            </w:r>
            <w:r w:rsidRPr="00177087">
              <w:rPr>
                <w:rFonts w:ascii="Georgia" w:hAnsi="Georgia"/>
              </w:rPr>
              <w:t>férias</w:t>
            </w:r>
            <w:r w:rsidRPr="00177087">
              <w:rPr>
                <w:rFonts w:ascii="Georgia" w:hAnsi="Georgia"/>
                <w:spacing w:val="1"/>
              </w:rPr>
              <w:t xml:space="preserve"> </w:t>
            </w:r>
            <w:r w:rsidRPr="00177087">
              <w:rPr>
                <w:rFonts w:ascii="Georgia" w:hAnsi="Georgia"/>
              </w:rPr>
              <w:t>e</w:t>
            </w:r>
            <w:r w:rsidRPr="00177087">
              <w:rPr>
                <w:rFonts w:ascii="Georgia" w:hAnsi="Georgia"/>
                <w:spacing w:val="1"/>
              </w:rPr>
              <w:t xml:space="preserve"> </w:t>
            </w:r>
            <w:r w:rsidRPr="00177087">
              <w:rPr>
                <w:rFonts w:ascii="Georgia" w:hAnsi="Georgia"/>
              </w:rPr>
              <w:t>perceber</w:t>
            </w:r>
            <w:r w:rsidRPr="00177087">
              <w:rPr>
                <w:rFonts w:ascii="Georgia" w:hAnsi="Georgia"/>
                <w:spacing w:val="-52"/>
              </w:rPr>
              <w:t xml:space="preserve"> </w:t>
            </w:r>
            <w:r w:rsidRPr="00177087">
              <w:rPr>
                <w:rFonts w:ascii="Georgia" w:hAnsi="Georgia"/>
              </w:rPr>
              <w:t>gratificação natalina neste cargo, caso não</w:t>
            </w:r>
            <w:r w:rsidRPr="00177087">
              <w:rPr>
                <w:rFonts w:ascii="Georgia" w:hAnsi="Georgia"/>
                <w:spacing w:val="1"/>
              </w:rPr>
              <w:t xml:space="preserve"> </w:t>
            </w:r>
            <w:r w:rsidRPr="00177087">
              <w:rPr>
                <w:rFonts w:ascii="Georgia" w:hAnsi="Georgia"/>
              </w:rPr>
              <w:t>tenha</w:t>
            </w:r>
            <w:r w:rsidRPr="00177087">
              <w:rPr>
                <w:rFonts w:ascii="Georgia" w:hAnsi="Georgia"/>
                <w:spacing w:val="34"/>
              </w:rPr>
              <w:t xml:space="preserve"> </w:t>
            </w:r>
            <w:r w:rsidRPr="00177087">
              <w:rPr>
                <w:rFonts w:ascii="Georgia" w:hAnsi="Georgia"/>
              </w:rPr>
              <w:t>usufruído,</w:t>
            </w:r>
            <w:r w:rsidRPr="00177087">
              <w:rPr>
                <w:rFonts w:ascii="Georgia" w:hAnsi="Georgia"/>
                <w:spacing w:val="23"/>
              </w:rPr>
              <w:t xml:space="preserve"> </w:t>
            </w:r>
            <w:r w:rsidRPr="00177087">
              <w:rPr>
                <w:rFonts w:ascii="Georgia" w:hAnsi="Georgia"/>
              </w:rPr>
              <w:t>e</w:t>
            </w:r>
            <w:r w:rsidRPr="00177087">
              <w:rPr>
                <w:rFonts w:ascii="Georgia" w:hAnsi="Georgia"/>
                <w:spacing w:val="31"/>
              </w:rPr>
              <w:t xml:space="preserve"> </w:t>
            </w:r>
            <w:r w:rsidRPr="00177087">
              <w:rPr>
                <w:rFonts w:ascii="Georgia" w:hAnsi="Georgia"/>
              </w:rPr>
              <w:t>desde</w:t>
            </w:r>
            <w:r w:rsidRPr="00177087">
              <w:rPr>
                <w:rFonts w:ascii="Georgia" w:hAnsi="Georgia"/>
                <w:spacing w:val="29"/>
              </w:rPr>
              <w:t xml:space="preserve"> </w:t>
            </w:r>
            <w:r w:rsidRPr="00177087">
              <w:rPr>
                <w:rFonts w:ascii="Georgia" w:hAnsi="Georgia"/>
              </w:rPr>
              <w:t>que</w:t>
            </w:r>
            <w:r w:rsidRPr="00177087">
              <w:rPr>
                <w:rFonts w:ascii="Georgia" w:hAnsi="Georgia"/>
                <w:spacing w:val="29"/>
              </w:rPr>
              <w:t xml:space="preserve"> </w:t>
            </w:r>
            <w:r w:rsidRPr="00177087">
              <w:rPr>
                <w:rFonts w:ascii="Georgia" w:hAnsi="Georgia"/>
              </w:rPr>
              <w:t>não</w:t>
            </w:r>
            <w:r w:rsidRPr="00177087">
              <w:rPr>
                <w:rFonts w:ascii="Georgia" w:hAnsi="Georgia"/>
                <w:spacing w:val="31"/>
              </w:rPr>
              <w:t xml:space="preserve"> </w:t>
            </w:r>
            <w:r w:rsidRPr="00177087">
              <w:rPr>
                <w:rFonts w:ascii="Georgia" w:hAnsi="Georgia"/>
              </w:rPr>
              <w:t>haja</w:t>
            </w:r>
          </w:p>
          <w:p w14:paraId="0C05FB34" w14:textId="77777777" w:rsidR="00E75F0A" w:rsidRPr="00177087" w:rsidRDefault="00E75F0A" w:rsidP="00177087">
            <w:pPr>
              <w:pStyle w:val="TableParagraph"/>
              <w:spacing w:line="239" w:lineRule="exact"/>
              <w:ind w:left="68"/>
              <w:jc w:val="both"/>
              <w:rPr>
                <w:rFonts w:ascii="Georgia" w:hAnsi="Georgia"/>
              </w:rPr>
            </w:pPr>
            <w:r w:rsidRPr="00177087">
              <w:rPr>
                <w:rFonts w:ascii="Georgia" w:hAnsi="Georgia"/>
              </w:rPr>
              <w:t>quebra</w:t>
            </w:r>
            <w:r w:rsidRPr="00177087">
              <w:rPr>
                <w:rFonts w:ascii="Georgia" w:hAnsi="Georgia"/>
                <w:spacing w:val="-1"/>
              </w:rPr>
              <w:t xml:space="preserve"> </w:t>
            </w:r>
            <w:r w:rsidRPr="00177087">
              <w:rPr>
                <w:rFonts w:ascii="Georgia" w:hAnsi="Georgia"/>
              </w:rPr>
              <w:t>de</w:t>
            </w:r>
            <w:r w:rsidRPr="00177087">
              <w:rPr>
                <w:rFonts w:ascii="Georgia" w:hAnsi="Georgia"/>
                <w:spacing w:val="-1"/>
              </w:rPr>
              <w:t xml:space="preserve"> </w:t>
            </w:r>
            <w:r w:rsidRPr="00177087">
              <w:rPr>
                <w:rFonts w:ascii="Georgia" w:hAnsi="Georgia"/>
              </w:rPr>
              <w:t>interstício.</w:t>
            </w:r>
          </w:p>
        </w:tc>
      </w:tr>
      <w:tr w:rsidR="00E75F0A" w:rsidRPr="00177087" w14:paraId="5F8FF5C1" w14:textId="77777777" w:rsidTr="000E0D2B">
        <w:trPr>
          <w:trHeight w:val="1770"/>
        </w:trPr>
        <w:tc>
          <w:tcPr>
            <w:tcW w:w="1328" w:type="dxa"/>
            <w:vMerge/>
            <w:tcBorders>
              <w:top w:val="nil"/>
            </w:tcBorders>
          </w:tcPr>
          <w:p w14:paraId="1E4169CD" w14:textId="77777777" w:rsidR="00E75F0A" w:rsidRPr="00177087" w:rsidRDefault="00E75F0A" w:rsidP="00177087">
            <w:pPr>
              <w:jc w:val="both"/>
              <w:rPr>
                <w:rFonts w:ascii="Georgia" w:hAnsi="Georgia"/>
                <w:sz w:val="2"/>
                <w:szCs w:val="2"/>
              </w:rPr>
            </w:pPr>
          </w:p>
        </w:tc>
        <w:tc>
          <w:tcPr>
            <w:tcW w:w="1650" w:type="dxa"/>
            <w:vMerge/>
            <w:tcBorders>
              <w:top w:val="nil"/>
            </w:tcBorders>
          </w:tcPr>
          <w:p w14:paraId="4E84B237" w14:textId="77777777" w:rsidR="00E75F0A" w:rsidRPr="00177087" w:rsidRDefault="00E75F0A" w:rsidP="00177087">
            <w:pPr>
              <w:jc w:val="both"/>
              <w:rPr>
                <w:rFonts w:ascii="Georgia" w:hAnsi="Georgia"/>
                <w:sz w:val="2"/>
                <w:szCs w:val="2"/>
              </w:rPr>
            </w:pPr>
          </w:p>
        </w:tc>
        <w:tc>
          <w:tcPr>
            <w:tcW w:w="2310" w:type="dxa"/>
          </w:tcPr>
          <w:p w14:paraId="53B5D287" w14:textId="77777777" w:rsidR="00E75F0A" w:rsidRPr="00177087" w:rsidRDefault="00E75F0A" w:rsidP="00177087">
            <w:pPr>
              <w:pStyle w:val="TableParagraph"/>
              <w:jc w:val="both"/>
              <w:rPr>
                <w:rFonts w:ascii="Georgia" w:hAnsi="Georgia"/>
                <w:sz w:val="24"/>
              </w:rPr>
            </w:pPr>
          </w:p>
          <w:p w14:paraId="015A6A20" w14:textId="77777777" w:rsidR="00E75F0A" w:rsidRPr="00177087" w:rsidRDefault="00E75F0A" w:rsidP="00177087">
            <w:pPr>
              <w:pStyle w:val="TableParagraph"/>
              <w:jc w:val="both"/>
              <w:rPr>
                <w:rFonts w:ascii="Georgia" w:hAnsi="Georgia"/>
                <w:sz w:val="24"/>
              </w:rPr>
            </w:pPr>
          </w:p>
          <w:p w14:paraId="04A60261" w14:textId="77777777" w:rsidR="00E75F0A" w:rsidRPr="00177087" w:rsidRDefault="00E75F0A" w:rsidP="00177087">
            <w:pPr>
              <w:pStyle w:val="TableParagraph"/>
              <w:spacing w:before="198"/>
              <w:ind w:left="249" w:right="170"/>
              <w:jc w:val="center"/>
              <w:rPr>
                <w:rFonts w:ascii="Georgia" w:hAnsi="Georgia"/>
              </w:rPr>
            </w:pPr>
            <w:r w:rsidRPr="00177087">
              <w:rPr>
                <w:rFonts w:ascii="Georgia" w:hAnsi="Georgia"/>
              </w:rPr>
              <w:t>Exoneração</w:t>
            </w:r>
            <w:r w:rsidRPr="00177087">
              <w:rPr>
                <w:rFonts w:ascii="Georgia" w:hAnsi="Georgia"/>
                <w:spacing w:val="-4"/>
              </w:rPr>
              <w:t xml:space="preserve"> </w:t>
            </w:r>
            <w:r w:rsidRPr="00177087">
              <w:rPr>
                <w:rFonts w:ascii="Georgia" w:hAnsi="Georgia"/>
              </w:rPr>
              <w:t>a pedido</w:t>
            </w:r>
          </w:p>
        </w:tc>
        <w:tc>
          <w:tcPr>
            <w:tcW w:w="3960" w:type="dxa"/>
          </w:tcPr>
          <w:p w14:paraId="6FB5F1EB" w14:textId="77777777" w:rsidR="00E75F0A" w:rsidRPr="00177087" w:rsidRDefault="00E75F0A" w:rsidP="00177087">
            <w:pPr>
              <w:pStyle w:val="TableParagraph"/>
              <w:ind w:left="68" w:right="62"/>
              <w:jc w:val="both"/>
              <w:rPr>
                <w:rFonts w:ascii="Georgia" w:hAnsi="Georgia"/>
              </w:rPr>
            </w:pPr>
            <w:r w:rsidRPr="00177087">
              <w:rPr>
                <w:rFonts w:ascii="Georgia" w:hAnsi="Georgia"/>
              </w:rPr>
              <w:t>Poderá</w:t>
            </w:r>
            <w:r w:rsidRPr="00177087">
              <w:rPr>
                <w:rFonts w:ascii="Georgia" w:hAnsi="Georgia"/>
                <w:spacing w:val="1"/>
              </w:rPr>
              <w:t xml:space="preserve"> </w:t>
            </w:r>
            <w:r w:rsidRPr="00177087">
              <w:rPr>
                <w:rFonts w:ascii="Georgia" w:hAnsi="Georgia"/>
              </w:rPr>
              <w:t>ser</w:t>
            </w:r>
            <w:r w:rsidRPr="00177087">
              <w:rPr>
                <w:rFonts w:ascii="Georgia" w:hAnsi="Georgia"/>
                <w:spacing w:val="1"/>
              </w:rPr>
              <w:t xml:space="preserve"> </w:t>
            </w:r>
            <w:r w:rsidRPr="00177087">
              <w:rPr>
                <w:rFonts w:ascii="Georgia" w:hAnsi="Georgia"/>
              </w:rPr>
              <w:t>reconduzido</w:t>
            </w:r>
            <w:r w:rsidRPr="00177087">
              <w:rPr>
                <w:rFonts w:ascii="Georgia" w:hAnsi="Georgia"/>
                <w:spacing w:val="1"/>
              </w:rPr>
              <w:t xml:space="preserve"> </w:t>
            </w:r>
            <w:r w:rsidRPr="00177087">
              <w:rPr>
                <w:rFonts w:ascii="Georgia" w:hAnsi="Georgia"/>
              </w:rPr>
              <w:t>ao</w:t>
            </w:r>
            <w:r w:rsidRPr="00177087">
              <w:rPr>
                <w:rFonts w:ascii="Georgia" w:hAnsi="Georgia"/>
                <w:spacing w:val="1"/>
              </w:rPr>
              <w:t xml:space="preserve"> </w:t>
            </w:r>
            <w:r w:rsidRPr="00177087">
              <w:rPr>
                <w:rFonts w:ascii="Georgia" w:hAnsi="Georgia"/>
              </w:rPr>
              <w:t>antigo</w:t>
            </w:r>
            <w:r w:rsidRPr="00177087">
              <w:rPr>
                <w:rFonts w:ascii="Georgia" w:hAnsi="Georgia"/>
                <w:spacing w:val="1"/>
              </w:rPr>
              <w:t xml:space="preserve"> </w:t>
            </w:r>
            <w:r w:rsidRPr="00177087">
              <w:rPr>
                <w:rFonts w:ascii="Georgia" w:hAnsi="Georgia"/>
              </w:rPr>
              <w:t>cargo,</w:t>
            </w:r>
            <w:r w:rsidRPr="00177087">
              <w:rPr>
                <w:rFonts w:ascii="Georgia" w:hAnsi="Georgia"/>
                <w:spacing w:val="-52"/>
              </w:rPr>
              <w:t xml:space="preserve"> </w:t>
            </w:r>
            <w:r w:rsidRPr="00177087">
              <w:rPr>
                <w:rFonts w:ascii="Georgia" w:hAnsi="Georgia"/>
              </w:rPr>
              <w:t>desde</w:t>
            </w:r>
            <w:r w:rsidRPr="00177087">
              <w:rPr>
                <w:rFonts w:ascii="Georgia" w:hAnsi="Georgia"/>
                <w:spacing w:val="1"/>
              </w:rPr>
              <w:t xml:space="preserve"> </w:t>
            </w:r>
            <w:r w:rsidRPr="00177087">
              <w:rPr>
                <w:rFonts w:ascii="Georgia" w:hAnsi="Georgia"/>
              </w:rPr>
              <w:t>que</w:t>
            </w:r>
            <w:r w:rsidRPr="00177087">
              <w:rPr>
                <w:rFonts w:ascii="Georgia" w:hAnsi="Georgia"/>
                <w:spacing w:val="1"/>
              </w:rPr>
              <w:t xml:space="preserve"> </w:t>
            </w:r>
            <w:r w:rsidRPr="00177087">
              <w:rPr>
                <w:rFonts w:ascii="Georgia" w:hAnsi="Georgia"/>
              </w:rPr>
              <w:t>não</w:t>
            </w:r>
            <w:r w:rsidRPr="00177087">
              <w:rPr>
                <w:rFonts w:ascii="Georgia" w:hAnsi="Georgia"/>
                <w:spacing w:val="1"/>
              </w:rPr>
              <w:t xml:space="preserve"> </w:t>
            </w:r>
            <w:r w:rsidRPr="00177087">
              <w:rPr>
                <w:rFonts w:ascii="Georgia" w:hAnsi="Georgia"/>
              </w:rPr>
              <w:t>seja</w:t>
            </w:r>
            <w:r w:rsidRPr="00177087">
              <w:rPr>
                <w:rFonts w:ascii="Georgia" w:hAnsi="Georgia"/>
                <w:spacing w:val="1"/>
              </w:rPr>
              <w:t xml:space="preserve"> </w:t>
            </w:r>
            <w:r w:rsidRPr="00177087">
              <w:rPr>
                <w:rFonts w:ascii="Georgia" w:hAnsi="Georgia"/>
              </w:rPr>
              <w:t>aprovado</w:t>
            </w:r>
            <w:r w:rsidRPr="00177087">
              <w:rPr>
                <w:rFonts w:ascii="Georgia" w:hAnsi="Georgia"/>
                <w:spacing w:val="1"/>
              </w:rPr>
              <w:t xml:space="preserve"> </w:t>
            </w:r>
            <w:r w:rsidRPr="00177087">
              <w:rPr>
                <w:rFonts w:ascii="Georgia" w:hAnsi="Georgia"/>
              </w:rPr>
              <w:t>no</w:t>
            </w:r>
            <w:r w:rsidRPr="00177087">
              <w:rPr>
                <w:rFonts w:ascii="Georgia" w:hAnsi="Georgia"/>
                <w:spacing w:val="1"/>
              </w:rPr>
              <w:t xml:space="preserve"> </w:t>
            </w:r>
            <w:r w:rsidRPr="00177087">
              <w:rPr>
                <w:rFonts w:ascii="Georgia" w:hAnsi="Georgia"/>
              </w:rPr>
              <w:t>estágio</w:t>
            </w:r>
            <w:r w:rsidRPr="00177087">
              <w:rPr>
                <w:rFonts w:ascii="Georgia" w:hAnsi="Georgia"/>
                <w:spacing w:val="-52"/>
              </w:rPr>
              <w:t xml:space="preserve"> </w:t>
            </w:r>
            <w:r w:rsidRPr="00177087">
              <w:rPr>
                <w:rFonts w:ascii="Georgia" w:hAnsi="Georgia"/>
              </w:rPr>
              <w:t>probatório</w:t>
            </w:r>
            <w:r w:rsidRPr="00177087">
              <w:rPr>
                <w:rFonts w:ascii="Georgia" w:hAnsi="Georgia"/>
                <w:spacing w:val="-1"/>
              </w:rPr>
              <w:t xml:space="preserve"> </w:t>
            </w:r>
            <w:r w:rsidRPr="00177087">
              <w:rPr>
                <w:rFonts w:ascii="Georgia" w:hAnsi="Georgia"/>
              </w:rPr>
              <w:t>e não</w:t>
            </w:r>
            <w:r w:rsidRPr="00177087">
              <w:rPr>
                <w:rFonts w:ascii="Georgia" w:hAnsi="Georgia"/>
                <w:spacing w:val="-1"/>
              </w:rPr>
              <w:t xml:space="preserve"> </w:t>
            </w:r>
            <w:r w:rsidRPr="00177087">
              <w:rPr>
                <w:rFonts w:ascii="Georgia" w:hAnsi="Georgia"/>
              </w:rPr>
              <w:t>obtenha</w:t>
            </w:r>
            <w:r w:rsidRPr="00177087">
              <w:rPr>
                <w:rFonts w:ascii="Georgia" w:hAnsi="Georgia"/>
                <w:spacing w:val="1"/>
              </w:rPr>
              <w:t xml:space="preserve"> </w:t>
            </w:r>
            <w:r w:rsidRPr="00177087">
              <w:rPr>
                <w:rFonts w:ascii="Georgia" w:hAnsi="Georgia"/>
              </w:rPr>
              <w:t>a estabilidade.</w:t>
            </w:r>
          </w:p>
          <w:p w14:paraId="320EAFED" w14:textId="77777777" w:rsidR="00E75F0A" w:rsidRPr="00177087" w:rsidRDefault="00E75F0A" w:rsidP="00177087">
            <w:pPr>
              <w:pStyle w:val="TableParagraph"/>
              <w:ind w:left="68" w:right="3"/>
              <w:jc w:val="both"/>
              <w:rPr>
                <w:rFonts w:ascii="Georgia" w:hAnsi="Georgia"/>
              </w:rPr>
            </w:pPr>
            <w:r w:rsidRPr="00177087">
              <w:rPr>
                <w:rFonts w:ascii="Georgia" w:hAnsi="Georgia"/>
              </w:rPr>
              <w:t>Obs.:</w:t>
            </w:r>
            <w:r w:rsidRPr="00177087">
              <w:rPr>
                <w:rFonts w:ascii="Georgia" w:hAnsi="Georgia"/>
                <w:spacing w:val="1"/>
              </w:rPr>
              <w:t xml:space="preserve"> </w:t>
            </w:r>
            <w:r w:rsidRPr="00177087">
              <w:rPr>
                <w:rFonts w:ascii="Georgia" w:hAnsi="Georgia"/>
              </w:rPr>
              <w:t>independentemente</w:t>
            </w:r>
            <w:r w:rsidRPr="00177087">
              <w:rPr>
                <w:rFonts w:ascii="Georgia" w:hAnsi="Georgia"/>
                <w:spacing w:val="1"/>
              </w:rPr>
              <w:t xml:space="preserve"> </w:t>
            </w:r>
            <w:r w:rsidRPr="00177087">
              <w:rPr>
                <w:rFonts w:ascii="Georgia" w:hAnsi="Georgia"/>
              </w:rPr>
              <w:t>da</w:t>
            </w:r>
            <w:r w:rsidRPr="00177087">
              <w:rPr>
                <w:rFonts w:ascii="Georgia" w:hAnsi="Georgia"/>
                <w:spacing w:val="56"/>
              </w:rPr>
              <w:t xml:space="preserve"> </w:t>
            </w:r>
            <w:r w:rsidRPr="00177087">
              <w:rPr>
                <w:rFonts w:ascii="Georgia" w:hAnsi="Georgia"/>
              </w:rPr>
              <w:t>esfera</w:t>
            </w:r>
            <w:r w:rsidRPr="00177087">
              <w:rPr>
                <w:rFonts w:ascii="Georgia" w:hAnsi="Georgia"/>
                <w:spacing w:val="56"/>
              </w:rPr>
              <w:t xml:space="preserve"> </w:t>
            </w:r>
            <w:r w:rsidRPr="00177087">
              <w:rPr>
                <w:rFonts w:ascii="Georgia" w:hAnsi="Georgia"/>
              </w:rPr>
              <w:t>do</w:t>
            </w:r>
            <w:r w:rsidRPr="00177087">
              <w:rPr>
                <w:rFonts w:ascii="Georgia" w:hAnsi="Georgia"/>
                <w:spacing w:val="1"/>
              </w:rPr>
              <w:t xml:space="preserve"> </w:t>
            </w:r>
            <w:r w:rsidRPr="00177087">
              <w:rPr>
                <w:rFonts w:ascii="Georgia" w:hAnsi="Georgia"/>
              </w:rPr>
              <w:t>novo</w:t>
            </w:r>
            <w:r w:rsidRPr="00177087">
              <w:rPr>
                <w:rFonts w:ascii="Georgia" w:hAnsi="Georgia"/>
                <w:spacing w:val="45"/>
              </w:rPr>
              <w:t xml:space="preserve"> </w:t>
            </w:r>
            <w:r w:rsidRPr="00177087">
              <w:rPr>
                <w:rFonts w:ascii="Georgia" w:hAnsi="Georgia"/>
              </w:rPr>
              <w:t>cargo,</w:t>
            </w:r>
            <w:r w:rsidRPr="00177087">
              <w:rPr>
                <w:rFonts w:ascii="Georgia" w:hAnsi="Georgia"/>
                <w:spacing w:val="51"/>
              </w:rPr>
              <w:t xml:space="preserve"> </w:t>
            </w:r>
            <w:r w:rsidRPr="00177087">
              <w:rPr>
                <w:rFonts w:ascii="Georgia" w:hAnsi="Georgia"/>
              </w:rPr>
              <w:t>terá</w:t>
            </w:r>
            <w:r w:rsidRPr="00177087">
              <w:rPr>
                <w:rFonts w:ascii="Georgia" w:hAnsi="Georgia"/>
                <w:spacing w:val="41"/>
              </w:rPr>
              <w:t xml:space="preserve"> </w:t>
            </w:r>
            <w:r w:rsidRPr="00177087">
              <w:rPr>
                <w:rFonts w:ascii="Georgia" w:hAnsi="Georgia"/>
              </w:rPr>
              <w:t>que</w:t>
            </w:r>
            <w:r w:rsidRPr="00177087">
              <w:rPr>
                <w:rFonts w:ascii="Georgia" w:hAnsi="Georgia"/>
                <w:spacing w:val="41"/>
              </w:rPr>
              <w:t xml:space="preserve"> </w:t>
            </w:r>
            <w:r w:rsidRPr="00177087">
              <w:rPr>
                <w:rFonts w:ascii="Georgia" w:hAnsi="Georgia"/>
              </w:rPr>
              <w:t>cumprir</w:t>
            </w:r>
            <w:r w:rsidRPr="00177087">
              <w:rPr>
                <w:rFonts w:ascii="Georgia" w:hAnsi="Georgia"/>
                <w:spacing w:val="40"/>
              </w:rPr>
              <w:t xml:space="preserve"> </w:t>
            </w:r>
            <w:r w:rsidRPr="00177087">
              <w:rPr>
                <w:rFonts w:ascii="Georgia" w:hAnsi="Georgia"/>
              </w:rPr>
              <w:t>novo</w:t>
            </w:r>
          </w:p>
          <w:p w14:paraId="787FF2BB" w14:textId="77777777" w:rsidR="00E75F0A" w:rsidRPr="00177087" w:rsidRDefault="00E75F0A" w:rsidP="00177087">
            <w:pPr>
              <w:pStyle w:val="TableParagraph"/>
              <w:spacing w:line="252" w:lineRule="exact"/>
              <w:ind w:left="68" w:right="3"/>
              <w:jc w:val="both"/>
              <w:rPr>
                <w:rFonts w:ascii="Georgia" w:hAnsi="Georgia"/>
              </w:rPr>
            </w:pPr>
            <w:r w:rsidRPr="00177087">
              <w:rPr>
                <w:rFonts w:ascii="Georgia" w:hAnsi="Georgia"/>
              </w:rPr>
              <w:t>interstício</w:t>
            </w:r>
            <w:r w:rsidRPr="00177087">
              <w:rPr>
                <w:rFonts w:ascii="Georgia" w:hAnsi="Georgia"/>
                <w:spacing w:val="1"/>
              </w:rPr>
              <w:t xml:space="preserve"> </w:t>
            </w:r>
            <w:r w:rsidRPr="00177087">
              <w:rPr>
                <w:rFonts w:ascii="Georgia" w:hAnsi="Georgia"/>
              </w:rPr>
              <w:t>para</w:t>
            </w:r>
            <w:r w:rsidRPr="00177087">
              <w:rPr>
                <w:rFonts w:ascii="Georgia" w:hAnsi="Georgia"/>
                <w:spacing w:val="1"/>
              </w:rPr>
              <w:t xml:space="preserve"> </w:t>
            </w:r>
            <w:r w:rsidRPr="00177087">
              <w:rPr>
                <w:rFonts w:ascii="Georgia" w:hAnsi="Georgia"/>
              </w:rPr>
              <w:t>usufruir</w:t>
            </w:r>
            <w:r w:rsidRPr="00177087">
              <w:rPr>
                <w:rFonts w:ascii="Georgia" w:hAnsi="Georgia"/>
                <w:spacing w:val="1"/>
              </w:rPr>
              <w:t xml:space="preserve"> </w:t>
            </w:r>
            <w:r w:rsidRPr="00177087">
              <w:rPr>
                <w:rFonts w:ascii="Georgia" w:hAnsi="Georgia"/>
              </w:rPr>
              <w:t>férias</w:t>
            </w:r>
            <w:r w:rsidRPr="00177087">
              <w:rPr>
                <w:rFonts w:ascii="Georgia" w:hAnsi="Georgia"/>
                <w:spacing w:val="1"/>
              </w:rPr>
              <w:t xml:space="preserve"> </w:t>
            </w:r>
            <w:r w:rsidRPr="00177087">
              <w:rPr>
                <w:rFonts w:ascii="Georgia" w:hAnsi="Georgia"/>
              </w:rPr>
              <w:t>e</w:t>
            </w:r>
            <w:r w:rsidRPr="00177087">
              <w:rPr>
                <w:rFonts w:ascii="Georgia" w:hAnsi="Georgia"/>
                <w:spacing w:val="1"/>
              </w:rPr>
              <w:t xml:space="preserve"> </w:t>
            </w:r>
            <w:r w:rsidRPr="00177087">
              <w:rPr>
                <w:rFonts w:ascii="Georgia" w:hAnsi="Georgia"/>
              </w:rPr>
              <w:t>perceber</w:t>
            </w:r>
            <w:r w:rsidRPr="00177087">
              <w:rPr>
                <w:rFonts w:ascii="Georgia" w:hAnsi="Georgia"/>
                <w:spacing w:val="-52"/>
              </w:rPr>
              <w:t xml:space="preserve"> </w:t>
            </w:r>
            <w:r w:rsidRPr="00177087">
              <w:rPr>
                <w:rFonts w:ascii="Georgia" w:hAnsi="Georgia"/>
              </w:rPr>
              <w:t>gratificação</w:t>
            </w:r>
            <w:r w:rsidRPr="00177087">
              <w:rPr>
                <w:rFonts w:ascii="Georgia" w:hAnsi="Georgia"/>
                <w:spacing w:val="-2"/>
              </w:rPr>
              <w:t xml:space="preserve"> </w:t>
            </w:r>
            <w:r w:rsidRPr="00177087">
              <w:rPr>
                <w:rFonts w:ascii="Georgia" w:hAnsi="Georgia"/>
              </w:rPr>
              <w:t>natalina.</w:t>
            </w:r>
          </w:p>
        </w:tc>
      </w:tr>
      <w:tr w:rsidR="00E75F0A" w:rsidRPr="00177087" w14:paraId="6CAFFF1E" w14:textId="77777777" w:rsidTr="000E0D2B">
        <w:trPr>
          <w:trHeight w:val="1012"/>
        </w:trPr>
        <w:tc>
          <w:tcPr>
            <w:tcW w:w="1328" w:type="dxa"/>
            <w:vMerge/>
            <w:tcBorders>
              <w:top w:val="nil"/>
            </w:tcBorders>
          </w:tcPr>
          <w:p w14:paraId="30D3D6D7" w14:textId="77777777" w:rsidR="00E75F0A" w:rsidRPr="00177087" w:rsidRDefault="00E75F0A" w:rsidP="00177087">
            <w:pPr>
              <w:jc w:val="both"/>
              <w:rPr>
                <w:rFonts w:ascii="Georgia" w:hAnsi="Georgia"/>
                <w:sz w:val="2"/>
                <w:szCs w:val="2"/>
              </w:rPr>
            </w:pPr>
          </w:p>
        </w:tc>
        <w:tc>
          <w:tcPr>
            <w:tcW w:w="1650" w:type="dxa"/>
          </w:tcPr>
          <w:p w14:paraId="49E5B4E5" w14:textId="77777777" w:rsidR="00E75F0A" w:rsidRPr="00177087" w:rsidRDefault="00E75F0A" w:rsidP="00177087">
            <w:pPr>
              <w:pStyle w:val="TableParagraph"/>
              <w:spacing w:before="3"/>
              <w:ind w:left="120"/>
              <w:jc w:val="both"/>
              <w:rPr>
                <w:rFonts w:ascii="Georgia" w:hAnsi="Georgia"/>
                <w:sz w:val="21"/>
              </w:rPr>
            </w:pPr>
          </w:p>
          <w:p w14:paraId="0C599747" w14:textId="77777777" w:rsidR="00E75F0A" w:rsidRPr="00177087" w:rsidRDefault="00E75F0A" w:rsidP="00177087">
            <w:pPr>
              <w:pStyle w:val="TableParagraph"/>
              <w:spacing w:line="242" w:lineRule="auto"/>
              <w:ind w:left="120" w:right="18"/>
              <w:jc w:val="center"/>
              <w:rPr>
                <w:rFonts w:ascii="Georgia" w:hAnsi="Georgia"/>
              </w:rPr>
            </w:pPr>
            <w:r w:rsidRPr="00177087">
              <w:rPr>
                <w:rFonts w:ascii="Georgia" w:hAnsi="Georgia"/>
              </w:rPr>
              <w:t>Emprego público</w:t>
            </w:r>
            <w:r w:rsidRPr="00177087">
              <w:rPr>
                <w:rFonts w:ascii="Georgia" w:hAnsi="Georgia"/>
                <w:spacing w:val="-52"/>
              </w:rPr>
              <w:t xml:space="preserve"> </w:t>
            </w:r>
            <w:r w:rsidRPr="00177087">
              <w:rPr>
                <w:rFonts w:ascii="Georgia" w:hAnsi="Georgia"/>
              </w:rPr>
              <w:t>ou</w:t>
            </w:r>
            <w:r w:rsidRPr="00177087">
              <w:rPr>
                <w:rFonts w:ascii="Georgia" w:hAnsi="Georgia"/>
                <w:spacing w:val="1"/>
              </w:rPr>
              <w:t xml:space="preserve"> </w:t>
            </w:r>
            <w:r w:rsidRPr="00177087">
              <w:rPr>
                <w:rFonts w:ascii="Georgia" w:hAnsi="Georgia"/>
              </w:rPr>
              <w:t>privado</w:t>
            </w:r>
          </w:p>
        </w:tc>
        <w:tc>
          <w:tcPr>
            <w:tcW w:w="2310" w:type="dxa"/>
          </w:tcPr>
          <w:p w14:paraId="640D295A" w14:textId="77777777" w:rsidR="00E75F0A" w:rsidRPr="00177087" w:rsidRDefault="00E75F0A" w:rsidP="00177087">
            <w:pPr>
              <w:pStyle w:val="TableParagraph"/>
              <w:spacing w:before="3"/>
              <w:jc w:val="both"/>
              <w:rPr>
                <w:rFonts w:ascii="Georgia" w:hAnsi="Georgia"/>
                <w:sz w:val="21"/>
              </w:rPr>
            </w:pPr>
          </w:p>
          <w:p w14:paraId="67F84220" w14:textId="77777777" w:rsidR="00E75F0A" w:rsidRPr="00177087" w:rsidRDefault="00E75F0A" w:rsidP="00177087">
            <w:pPr>
              <w:pStyle w:val="TableParagraph"/>
              <w:spacing w:line="242" w:lineRule="auto"/>
              <w:ind w:left="312" w:right="490" w:firstLine="50"/>
              <w:jc w:val="center"/>
              <w:rPr>
                <w:rFonts w:ascii="Georgia" w:hAnsi="Georgia"/>
              </w:rPr>
            </w:pPr>
            <w:r w:rsidRPr="00177087">
              <w:rPr>
                <w:rFonts w:ascii="Georgia" w:hAnsi="Georgia"/>
              </w:rPr>
              <w:t>Só se aplica a</w:t>
            </w:r>
            <w:r w:rsidRPr="00177087">
              <w:rPr>
                <w:rFonts w:ascii="Georgia" w:hAnsi="Georgia"/>
                <w:spacing w:val="-52"/>
              </w:rPr>
              <w:t xml:space="preserve"> </w:t>
            </w:r>
            <w:r w:rsidRPr="00177087">
              <w:rPr>
                <w:rFonts w:ascii="Georgia" w:hAnsi="Georgia"/>
              </w:rPr>
              <w:t>exoneração</w:t>
            </w:r>
          </w:p>
        </w:tc>
        <w:tc>
          <w:tcPr>
            <w:tcW w:w="3960" w:type="dxa"/>
          </w:tcPr>
          <w:p w14:paraId="3A0DBD10" w14:textId="77777777" w:rsidR="00E75F0A" w:rsidRPr="00177087" w:rsidRDefault="00E75F0A" w:rsidP="00177087">
            <w:pPr>
              <w:pStyle w:val="TableParagraph"/>
              <w:ind w:left="68" w:right="25"/>
              <w:jc w:val="both"/>
              <w:rPr>
                <w:rFonts w:ascii="Georgia" w:hAnsi="Georgia"/>
              </w:rPr>
            </w:pPr>
            <w:r w:rsidRPr="00177087">
              <w:rPr>
                <w:rFonts w:ascii="Georgia" w:hAnsi="Georgia"/>
              </w:rPr>
              <w:t>Haverá</w:t>
            </w:r>
            <w:r w:rsidRPr="00177087">
              <w:rPr>
                <w:rFonts w:ascii="Georgia" w:hAnsi="Georgia"/>
                <w:spacing w:val="1"/>
              </w:rPr>
              <w:t xml:space="preserve"> </w:t>
            </w:r>
            <w:r w:rsidRPr="00177087">
              <w:rPr>
                <w:rFonts w:ascii="Georgia" w:hAnsi="Georgia"/>
              </w:rPr>
              <w:t>a</w:t>
            </w:r>
            <w:r w:rsidRPr="00177087">
              <w:rPr>
                <w:rFonts w:ascii="Georgia" w:hAnsi="Georgia"/>
                <w:spacing w:val="1"/>
              </w:rPr>
              <w:t xml:space="preserve"> </w:t>
            </w:r>
            <w:r w:rsidRPr="00177087">
              <w:rPr>
                <w:rFonts w:ascii="Georgia" w:hAnsi="Georgia"/>
              </w:rPr>
              <w:t>quebra</w:t>
            </w:r>
            <w:r w:rsidRPr="00177087">
              <w:rPr>
                <w:rFonts w:ascii="Georgia" w:hAnsi="Georgia"/>
                <w:spacing w:val="1"/>
              </w:rPr>
              <w:t xml:space="preserve"> </w:t>
            </w:r>
            <w:r w:rsidRPr="00177087">
              <w:rPr>
                <w:rFonts w:ascii="Georgia" w:hAnsi="Georgia"/>
              </w:rPr>
              <w:t>do</w:t>
            </w:r>
            <w:r w:rsidRPr="00177087">
              <w:rPr>
                <w:rFonts w:ascii="Georgia" w:hAnsi="Georgia"/>
                <w:spacing w:val="1"/>
              </w:rPr>
              <w:t xml:space="preserve"> </w:t>
            </w:r>
            <w:r w:rsidRPr="00177087">
              <w:rPr>
                <w:rFonts w:ascii="Georgia" w:hAnsi="Georgia"/>
              </w:rPr>
              <w:t>vínculo</w:t>
            </w:r>
            <w:r w:rsidRPr="00177087">
              <w:rPr>
                <w:rFonts w:ascii="Georgia" w:hAnsi="Georgia"/>
                <w:spacing w:val="1"/>
              </w:rPr>
              <w:t xml:space="preserve"> </w:t>
            </w:r>
            <w:r w:rsidRPr="00177087">
              <w:rPr>
                <w:rFonts w:ascii="Georgia" w:hAnsi="Georgia"/>
              </w:rPr>
              <w:t>entre</w:t>
            </w:r>
            <w:r w:rsidRPr="00177087">
              <w:rPr>
                <w:rFonts w:ascii="Georgia" w:hAnsi="Georgia"/>
                <w:spacing w:val="56"/>
              </w:rPr>
              <w:t xml:space="preserve"> </w:t>
            </w:r>
            <w:r w:rsidRPr="00177087">
              <w:rPr>
                <w:rFonts w:ascii="Georgia" w:hAnsi="Georgia"/>
              </w:rPr>
              <w:t>o</w:t>
            </w:r>
            <w:r w:rsidRPr="00177087">
              <w:rPr>
                <w:rFonts w:ascii="Georgia" w:hAnsi="Georgia"/>
                <w:spacing w:val="1"/>
              </w:rPr>
              <w:t xml:space="preserve"> </w:t>
            </w:r>
            <w:r w:rsidRPr="00177087">
              <w:rPr>
                <w:rFonts w:ascii="Georgia" w:hAnsi="Georgia"/>
              </w:rPr>
              <w:t>servidor</w:t>
            </w:r>
            <w:r w:rsidRPr="00177087">
              <w:rPr>
                <w:rFonts w:ascii="Georgia" w:hAnsi="Georgia"/>
                <w:spacing w:val="1"/>
              </w:rPr>
              <w:t xml:space="preserve"> </w:t>
            </w:r>
            <w:r w:rsidRPr="00177087">
              <w:rPr>
                <w:rFonts w:ascii="Georgia" w:hAnsi="Georgia"/>
              </w:rPr>
              <w:t>e</w:t>
            </w:r>
            <w:r w:rsidRPr="00177087">
              <w:rPr>
                <w:rFonts w:ascii="Georgia" w:hAnsi="Georgia"/>
                <w:spacing w:val="1"/>
              </w:rPr>
              <w:t xml:space="preserve"> </w:t>
            </w:r>
            <w:r w:rsidRPr="00177087">
              <w:rPr>
                <w:rFonts w:ascii="Georgia" w:hAnsi="Georgia"/>
              </w:rPr>
              <w:t>a</w:t>
            </w:r>
            <w:r w:rsidRPr="00177087">
              <w:rPr>
                <w:rFonts w:ascii="Georgia" w:hAnsi="Georgia"/>
                <w:spacing w:val="1"/>
              </w:rPr>
              <w:t xml:space="preserve"> </w:t>
            </w:r>
            <w:r w:rsidRPr="00177087">
              <w:rPr>
                <w:rFonts w:ascii="Georgia" w:hAnsi="Georgia"/>
              </w:rPr>
              <w:t>Adm.</w:t>
            </w:r>
            <w:r w:rsidRPr="00177087">
              <w:rPr>
                <w:rFonts w:ascii="Georgia" w:hAnsi="Georgia"/>
                <w:spacing w:val="1"/>
              </w:rPr>
              <w:t xml:space="preserve"> </w:t>
            </w:r>
            <w:r w:rsidRPr="00177087">
              <w:rPr>
                <w:rFonts w:ascii="Georgia" w:hAnsi="Georgia"/>
              </w:rPr>
              <w:t>Não</w:t>
            </w:r>
            <w:r w:rsidRPr="00177087">
              <w:rPr>
                <w:rFonts w:ascii="Georgia" w:hAnsi="Georgia"/>
                <w:spacing w:val="1"/>
              </w:rPr>
              <w:t xml:space="preserve"> </w:t>
            </w:r>
            <w:r w:rsidRPr="00177087">
              <w:rPr>
                <w:rFonts w:ascii="Georgia" w:hAnsi="Georgia"/>
              </w:rPr>
              <w:t>poderá</w:t>
            </w:r>
            <w:r w:rsidRPr="00177087">
              <w:rPr>
                <w:rFonts w:ascii="Georgia" w:hAnsi="Georgia"/>
                <w:spacing w:val="1"/>
              </w:rPr>
              <w:t xml:space="preserve"> </w:t>
            </w:r>
            <w:r w:rsidRPr="00177087">
              <w:rPr>
                <w:rFonts w:ascii="Georgia" w:hAnsi="Georgia"/>
              </w:rPr>
              <w:t>ser</w:t>
            </w:r>
            <w:r w:rsidRPr="00177087">
              <w:rPr>
                <w:rFonts w:ascii="Georgia" w:hAnsi="Georgia"/>
                <w:spacing w:val="1"/>
              </w:rPr>
              <w:t xml:space="preserve"> </w:t>
            </w:r>
            <w:r w:rsidRPr="00177087">
              <w:rPr>
                <w:rFonts w:ascii="Georgia" w:hAnsi="Georgia"/>
              </w:rPr>
              <w:t>reconduzido.</w:t>
            </w:r>
            <w:r w:rsidRPr="00177087">
              <w:rPr>
                <w:rFonts w:ascii="Georgia" w:hAnsi="Georgia"/>
                <w:spacing w:val="53"/>
              </w:rPr>
              <w:t xml:space="preserve"> </w:t>
            </w:r>
            <w:r w:rsidRPr="00177087">
              <w:rPr>
                <w:rFonts w:ascii="Georgia" w:hAnsi="Georgia"/>
              </w:rPr>
              <w:t>Será</w:t>
            </w:r>
            <w:r w:rsidRPr="00177087">
              <w:rPr>
                <w:rFonts w:ascii="Georgia" w:hAnsi="Georgia"/>
                <w:spacing w:val="54"/>
              </w:rPr>
              <w:t xml:space="preserve"> </w:t>
            </w:r>
            <w:r w:rsidRPr="00177087">
              <w:rPr>
                <w:rFonts w:ascii="Georgia" w:hAnsi="Georgia"/>
              </w:rPr>
              <w:t>indenizado</w:t>
            </w:r>
            <w:r w:rsidRPr="00177087">
              <w:rPr>
                <w:rFonts w:ascii="Georgia" w:hAnsi="Georgia"/>
                <w:spacing w:val="53"/>
              </w:rPr>
              <w:t xml:space="preserve"> </w:t>
            </w:r>
            <w:r w:rsidRPr="00177087">
              <w:rPr>
                <w:rFonts w:ascii="Georgia" w:hAnsi="Georgia"/>
              </w:rPr>
              <w:t>em</w:t>
            </w:r>
            <w:r w:rsidRPr="00177087">
              <w:rPr>
                <w:rFonts w:ascii="Georgia" w:hAnsi="Georgia"/>
                <w:spacing w:val="53"/>
              </w:rPr>
              <w:t xml:space="preserve"> </w:t>
            </w:r>
            <w:r w:rsidRPr="00177087">
              <w:rPr>
                <w:rFonts w:ascii="Georgia" w:hAnsi="Georgia"/>
              </w:rPr>
              <w:t>relação</w:t>
            </w:r>
          </w:p>
          <w:p w14:paraId="3C1AD6D2" w14:textId="77777777" w:rsidR="00E75F0A" w:rsidRPr="00177087" w:rsidRDefault="00E75F0A" w:rsidP="00177087">
            <w:pPr>
              <w:pStyle w:val="TableParagraph"/>
              <w:spacing w:line="238" w:lineRule="exact"/>
              <w:ind w:left="68"/>
              <w:jc w:val="both"/>
              <w:rPr>
                <w:rFonts w:ascii="Georgia" w:hAnsi="Georgia"/>
              </w:rPr>
            </w:pPr>
            <w:r w:rsidRPr="00177087">
              <w:rPr>
                <w:rFonts w:ascii="Georgia" w:hAnsi="Georgia"/>
              </w:rPr>
              <w:t>às</w:t>
            </w:r>
            <w:r w:rsidRPr="00177087">
              <w:rPr>
                <w:rFonts w:ascii="Georgia" w:hAnsi="Georgia"/>
                <w:spacing w:val="-2"/>
              </w:rPr>
              <w:t xml:space="preserve"> </w:t>
            </w:r>
            <w:r w:rsidRPr="00177087">
              <w:rPr>
                <w:rFonts w:ascii="Georgia" w:hAnsi="Georgia"/>
              </w:rPr>
              <w:t>férias</w:t>
            </w:r>
            <w:r w:rsidRPr="00177087">
              <w:rPr>
                <w:rFonts w:ascii="Georgia" w:hAnsi="Georgia"/>
                <w:spacing w:val="1"/>
              </w:rPr>
              <w:t xml:space="preserve"> </w:t>
            </w:r>
            <w:r w:rsidRPr="00177087">
              <w:rPr>
                <w:rFonts w:ascii="Georgia" w:hAnsi="Georgia"/>
              </w:rPr>
              <w:t>e a</w:t>
            </w:r>
            <w:r w:rsidRPr="00177087">
              <w:rPr>
                <w:rFonts w:ascii="Georgia" w:hAnsi="Georgia"/>
                <w:spacing w:val="1"/>
              </w:rPr>
              <w:t xml:space="preserve"> </w:t>
            </w:r>
            <w:r w:rsidRPr="00177087">
              <w:rPr>
                <w:rFonts w:ascii="Georgia" w:hAnsi="Georgia"/>
              </w:rPr>
              <w:t>gratificação</w:t>
            </w:r>
            <w:r w:rsidRPr="00177087">
              <w:rPr>
                <w:rFonts w:ascii="Georgia" w:hAnsi="Georgia"/>
                <w:spacing w:val="2"/>
              </w:rPr>
              <w:t xml:space="preserve"> </w:t>
            </w:r>
            <w:r w:rsidRPr="00177087">
              <w:rPr>
                <w:rFonts w:ascii="Georgia" w:hAnsi="Georgia"/>
              </w:rPr>
              <w:t>natalina.</w:t>
            </w:r>
          </w:p>
        </w:tc>
      </w:tr>
      <w:tr w:rsidR="00E75F0A" w:rsidRPr="00177087" w14:paraId="76CB5288" w14:textId="77777777" w:rsidTr="000E0D2B">
        <w:trPr>
          <w:trHeight w:val="1771"/>
        </w:trPr>
        <w:tc>
          <w:tcPr>
            <w:tcW w:w="1328" w:type="dxa"/>
            <w:vMerge w:val="restart"/>
          </w:tcPr>
          <w:p w14:paraId="36DB1105" w14:textId="77777777" w:rsidR="00E75F0A" w:rsidRPr="00177087" w:rsidRDefault="00E75F0A" w:rsidP="00177087">
            <w:pPr>
              <w:pStyle w:val="TableParagraph"/>
              <w:jc w:val="both"/>
              <w:rPr>
                <w:rFonts w:ascii="Georgia" w:hAnsi="Georgia"/>
                <w:sz w:val="24"/>
              </w:rPr>
            </w:pPr>
          </w:p>
          <w:p w14:paraId="0D28AEAF" w14:textId="77777777" w:rsidR="00E75F0A" w:rsidRPr="00177087" w:rsidRDefault="00E75F0A" w:rsidP="00177087">
            <w:pPr>
              <w:pStyle w:val="TableParagraph"/>
              <w:jc w:val="both"/>
              <w:rPr>
                <w:rFonts w:ascii="Georgia" w:hAnsi="Georgia"/>
                <w:sz w:val="24"/>
              </w:rPr>
            </w:pPr>
          </w:p>
          <w:p w14:paraId="6CC21616" w14:textId="77777777" w:rsidR="00E75F0A" w:rsidRPr="00177087" w:rsidRDefault="00E75F0A" w:rsidP="00177087">
            <w:pPr>
              <w:pStyle w:val="TableParagraph"/>
              <w:jc w:val="both"/>
              <w:rPr>
                <w:rFonts w:ascii="Georgia" w:hAnsi="Georgia"/>
                <w:sz w:val="24"/>
              </w:rPr>
            </w:pPr>
          </w:p>
          <w:p w14:paraId="6CD631C4" w14:textId="77777777" w:rsidR="00E75F0A" w:rsidRPr="00177087" w:rsidRDefault="00E75F0A" w:rsidP="00177087">
            <w:pPr>
              <w:pStyle w:val="TableParagraph"/>
              <w:jc w:val="both"/>
              <w:rPr>
                <w:rFonts w:ascii="Georgia" w:hAnsi="Georgia"/>
                <w:sz w:val="24"/>
              </w:rPr>
            </w:pPr>
          </w:p>
          <w:p w14:paraId="70401C12" w14:textId="77777777" w:rsidR="00E75F0A" w:rsidRPr="00177087" w:rsidRDefault="00E75F0A" w:rsidP="00177087">
            <w:pPr>
              <w:pStyle w:val="TableParagraph"/>
              <w:jc w:val="both"/>
              <w:rPr>
                <w:rFonts w:ascii="Georgia" w:hAnsi="Georgia"/>
                <w:sz w:val="24"/>
              </w:rPr>
            </w:pPr>
          </w:p>
          <w:p w14:paraId="6681BFB8" w14:textId="77777777" w:rsidR="00E75F0A" w:rsidRPr="00177087" w:rsidRDefault="00E75F0A" w:rsidP="00177087">
            <w:pPr>
              <w:pStyle w:val="TableParagraph"/>
              <w:spacing w:before="11"/>
              <w:jc w:val="center"/>
              <w:rPr>
                <w:rFonts w:ascii="Georgia" w:hAnsi="Georgia"/>
                <w:sz w:val="33"/>
              </w:rPr>
            </w:pPr>
          </w:p>
          <w:p w14:paraId="1AA4E650" w14:textId="77777777" w:rsidR="00E75F0A" w:rsidRPr="00177087" w:rsidRDefault="00E75F0A" w:rsidP="00177087">
            <w:pPr>
              <w:pStyle w:val="TableParagraph"/>
              <w:ind w:left="68"/>
              <w:jc w:val="center"/>
              <w:rPr>
                <w:rFonts w:ascii="Georgia" w:hAnsi="Georgia"/>
                <w:b/>
              </w:rPr>
            </w:pPr>
            <w:r w:rsidRPr="00177087">
              <w:rPr>
                <w:rFonts w:ascii="Georgia" w:hAnsi="Georgia"/>
                <w:b/>
              </w:rPr>
              <w:t>Não</w:t>
            </w:r>
            <w:r w:rsidRPr="00177087">
              <w:rPr>
                <w:rFonts w:ascii="Georgia" w:hAnsi="Georgia"/>
                <w:b/>
                <w:spacing w:val="-4"/>
              </w:rPr>
              <w:t xml:space="preserve"> </w:t>
            </w:r>
            <w:r w:rsidRPr="00177087">
              <w:rPr>
                <w:rFonts w:ascii="Georgia" w:hAnsi="Georgia"/>
                <w:b/>
              </w:rPr>
              <w:t>estável</w:t>
            </w:r>
          </w:p>
        </w:tc>
        <w:tc>
          <w:tcPr>
            <w:tcW w:w="1650" w:type="dxa"/>
            <w:vMerge w:val="restart"/>
          </w:tcPr>
          <w:p w14:paraId="43245731" w14:textId="77777777" w:rsidR="00E75F0A" w:rsidRPr="00177087" w:rsidRDefault="00E75F0A" w:rsidP="00177087">
            <w:pPr>
              <w:pStyle w:val="TableParagraph"/>
              <w:ind w:left="120"/>
              <w:jc w:val="both"/>
              <w:rPr>
                <w:rFonts w:ascii="Georgia" w:hAnsi="Georgia"/>
                <w:sz w:val="24"/>
              </w:rPr>
            </w:pPr>
          </w:p>
          <w:p w14:paraId="6431BB41" w14:textId="77777777" w:rsidR="00E75F0A" w:rsidRPr="00177087" w:rsidRDefault="00E75F0A" w:rsidP="00177087">
            <w:pPr>
              <w:pStyle w:val="TableParagraph"/>
              <w:ind w:left="120"/>
              <w:jc w:val="both"/>
              <w:rPr>
                <w:rFonts w:ascii="Georgia" w:hAnsi="Georgia"/>
                <w:sz w:val="24"/>
              </w:rPr>
            </w:pPr>
          </w:p>
          <w:p w14:paraId="62E99F40" w14:textId="77777777" w:rsidR="00E75F0A" w:rsidRPr="00177087" w:rsidRDefault="00E75F0A" w:rsidP="00177087">
            <w:pPr>
              <w:pStyle w:val="TableParagraph"/>
              <w:ind w:left="120"/>
              <w:jc w:val="both"/>
              <w:rPr>
                <w:rFonts w:ascii="Georgia" w:hAnsi="Georgia"/>
                <w:sz w:val="24"/>
              </w:rPr>
            </w:pPr>
          </w:p>
          <w:p w14:paraId="378F5702" w14:textId="77777777" w:rsidR="00E75F0A" w:rsidRPr="00177087" w:rsidRDefault="00E75F0A" w:rsidP="00177087">
            <w:pPr>
              <w:pStyle w:val="TableParagraph"/>
              <w:spacing w:before="176"/>
              <w:ind w:left="120" w:right="105" w:hanging="46"/>
              <w:jc w:val="center"/>
              <w:rPr>
                <w:rFonts w:ascii="Georgia" w:hAnsi="Georgia"/>
              </w:rPr>
            </w:pPr>
            <w:r w:rsidRPr="00177087">
              <w:rPr>
                <w:rFonts w:ascii="Georgia" w:hAnsi="Georgia"/>
              </w:rPr>
              <w:t>Posse em outro</w:t>
            </w:r>
            <w:r w:rsidRPr="00177087">
              <w:rPr>
                <w:rFonts w:ascii="Georgia" w:hAnsi="Georgia"/>
                <w:spacing w:val="-52"/>
              </w:rPr>
              <w:t xml:space="preserve"> </w:t>
            </w:r>
            <w:r w:rsidRPr="00177087">
              <w:rPr>
                <w:rFonts w:ascii="Georgia" w:hAnsi="Georgia"/>
              </w:rPr>
              <w:t>Cargo</w:t>
            </w:r>
            <w:r w:rsidRPr="00177087">
              <w:rPr>
                <w:rFonts w:ascii="Georgia" w:hAnsi="Georgia"/>
                <w:spacing w:val="-2"/>
              </w:rPr>
              <w:t xml:space="preserve"> </w:t>
            </w:r>
            <w:r w:rsidRPr="00177087">
              <w:rPr>
                <w:rFonts w:ascii="Georgia" w:hAnsi="Georgia"/>
              </w:rPr>
              <w:t>público</w:t>
            </w:r>
          </w:p>
        </w:tc>
        <w:tc>
          <w:tcPr>
            <w:tcW w:w="2310" w:type="dxa"/>
          </w:tcPr>
          <w:p w14:paraId="1109ABC4" w14:textId="77777777" w:rsidR="00E75F0A" w:rsidRPr="00177087" w:rsidRDefault="00E75F0A" w:rsidP="00177087">
            <w:pPr>
              <w:pStyle w:val="TableParagraph"/>
              <w:jc w:val="both"/>
              <w:rPr>
                <w:rFonts w:ascii="Georgia" w:hAnsi="Georgia"/>
                <w:sz w:val="24"/>
              </w:rPr>
            </w:pPr>
          </w:p>
          <w:p w14:paraId="3B0F2EFB" w14:textId="77777777" w:rsidR="00E75F0A" w:rsidRPr="00177087" w:rsidRDefault="00E75F0A" w:rsidP="00177087">
            <w:pPr>
              <w:pStyle w:val="TableParagraph"/>
              <w:spacing w:before="6"/>
              <w:jc w:val="both"/>
              <w:rPr>
                <w:rFonts w:ascii="Georgia" w:hAnsi="Georgia"/>
                <w:sz w:val="19"/>
              </w:rPr>
            </w:pPr>
          </w:p>
          <w:p w14:paraId="508A368A" w14:textId="77777777" w:rsidR="00E75F0A" w:rsidRPr="00177087" w:rsidRDefault="00E75F0A" w:rsidP="00177087">
            <w:pPr>
              <w:pStyle w:val="TableParagraph"/>
              <w:ind w:left="171" w:right="147" w:firstLine="1"/>
              <w:jc w:val="center"/>
              <w:rPr>
                <w:rFonts w:ascii="Georgia" w:hAnsi="Georgia"/>
              </w:rPr>
            </w:pPr>
            <w:r w:rsidRPr="00177087">
              <w:rPr>
                <w:rFonts w:ascii="Georgia" w:hAnsi="Georgia"/>
              </w:rPr>
              <w:t>Posse em outro cargo</w:t>
            </w:r>
            <w:r w:rsidRPr="00177087">
              <w:rPr>
                <w:rFonts w:ascii="Georgia" w:hAnsi="Georgia"/>
                <w:spacing w:val="-52"/>
              </w:rPr>
              <w:t xml:space="preserve"> </w:t>
            </w:r>
            <w:r w:rsidRPr="00177087">
              <w:rPr>
                <w:rFonts w:ascii="Georgia" w:hAnsi="Georgia"/>
              </w:rPr>
              <w:t>inacumulável</w:t>
            </w:r>
          </w:p>
        </w:tc>
        <w:tc>
          <w:tcPr>
            <w:tcW w:w="3960" w:type="dxa"/>
          </w:tcPr>
          <w:p w14:paraId="615B206D" w14:textId="77777777" w:rsidR="00E75F0A" w:rsidRPr="00177087" w:rsidRDefault="00E75F0A" w:rsidP="00177087">
            <w:pPr>
              <w:pStyle w:val="TableParagraph"/>
              <w:ind w:left="68"/>
              <w:jc w:val="both"/>
              <w:rPr>
                <w:rFonts w:ascii="Georgia" w:hAnsi="Georgia"/>
              </w:rPr>
            </w:pPr>
            <w:r w:rsidRPr="00177087">
              <w:rPr>
                <w:rFonts w:ascii="Georgia" w:hAnsi="Georgia"/>
              </w:rPr>
              <w:t>Não</w:t>
            </w:r>
            <w:r w:rsidRPr="00177087">
              <w:rPr>
                <w:rFonts w:ascii="Georgia" w:hAnsi="Georgia"/>
                <w:spacing w:val="40"/>
              </w:rPr>
              <w:t xml:space="preserve"> </w:t>
            </w:r>
            <w:r w:rsidRPr="00177087">
              <w:rPr>
                <w:rFonts w:ascii="Georgia" w:hAnsi="Georgia"/>
              </w:rPr>
              <w:t>poderá</w:t>
            </w:r>
            <w:r w:rsidRPr="00177087">
              <w:rPr>
                <w:rFonts w:ascii="Georgia" w:hAnsi="Georgia"/>
                <w:spacing w:val="37"/>
              </w:rPr>
              <w:t xml:space="preserve"> </w:t>
            </w:r>
            <w:r w:rsidRPr="00177087">
              <w:rPr>
                <w:rFonts w:ascii="Georgia" w:hAnsi="Georgia"/>
              </w:rPr>
              <w:t>ser</w:t>
            </w:r>
            <w:r w:rsidRPr="00177087">
              <w:rPr>
                <w:rFonts w:ascii="Georgia" w:hAnsi="Georgia"/>
                <w:spacing w:val="41"/>
              </w:rPr>
              <w:t xml:space="preserve"> </w:t>
            </w:r>
            <w:r w:rsidRPr="00177087">
              <w:rPr>
                <w:rFonts w:ascii="Georgia" w:hAnsi="Georgia"/>
              </w:rPr>
              <w:t>reconduzido</w:t>
            </w:r>
            <w:r w:rsidRPr="00177087">
              <w:rPr>
                <w:rFonts w:ascii="Georgia" w:hAnsi="Georgia"/>
                <w:spacing w:val="37"/>
              </w:rPr>
              <w:t xml:space="preserve"> </w:t>
            </w:r>
            <w:r w:rsidRPr="00177087">
              <w:rPr>
                <w:rFonts w:ascii="Georgia" w:hAnsi="Georgia"/>
              </w:rPr>
              <w:t>ao</w:t>
            </w:r>
            <w:r w:rsidRPr="00177087">
              <w:rPr>
                <w:rFonts w:ascii="Georgia" w:hAnsi="Georgia"/>
                <w:spacing w:val="42"/>
              </w:rPr>
              <w:t xml:space="preserve"> </w:t>
            </w:r>
            <w:r w:rsidRPr="00177087">
              <w:rPr>
                <w:rFonts w:ascii="Georgia" w:hAnsi="Georgia"/>
              </w:rPr>
              <w:t>antigo</w:t>
            </w:r>
            <w:r w:rsidRPr="00177087">
              <w:rPr>
                <w:rFonts w:ascii="Georgia" w:hAnsi="Georgia"/>
                <w:spacing w:val="-52"/>
              </w:rPr>
              <w:t xml:space="preserve"> </w:t>
            </w:r>
            <w:r w:rsidRPr="00177087">
              <w:rPr>
                <w:rFonts w:ascii="Georgia" w:hAnsi="Georgia"/>
              </w:rPr>
              <w:t>cargo.</w:t>
            </w:r>
          </w:p>
          <w:p w14:paraId="7FF7DCB2" w14:textId="77777777" w:rsidR="00E75F0A" w:rsidRPr="00177087" w:rsidRDefault="00E75F0A" w:rsidP="00177087">
            <w:pPr>
              <w:pStyle w:val="TableParagraph"/>
              <w:ind w:left="68"/>
              <w:jc w:val="both"/>
              <w:rPr>
                <w:rFonts w:ascii="Georgia" w:hAnsi="Georgia"/>
              </w:rPr>
            </w:pPr>
            <w:r w:rsidRPr="00177087">
              <w:rPr>
                <w:rFonts w:ascii="Georgia" w:hAnsi="Georgia"/>
              </w:rPr>
              <w:t>Obs.:</w:t>
            </w:r>
            <w:r w:rsidRPr="00177087">
              <w:rPr>
                <w:rFonts w:ascii="Georgia" w:hAnsi="Georgia"/>
                <w:spacing w:val="39"/>
              </w:rPr>
              <w:t xml:space="preserve"> </w:t>
            </w:r>
            <w:r w:rsidRPr="00177087">
              <w:rPr>
                <w:rFonts w:ascii="Georgia" w:hAnsi="Georgia"/>
              </w:rPr>
              <w:t>caso</w:t>
            </w:r>
            <w:r w:rsidRPr="00177087">
              <w:rPr>
                <w:rFonts w:ascii="Georgia" w:hAnsi="Georgia"/>
                <w:spacing w:val="42"/>
              </w:rPr>
              <w:t xml:space="preserve"> </w:t>
            </w:r>
            <w:r w:rsidRPr="00177087">
              <w:rPr>
                <w:rFonts w:ascii="Georgia" w:hAnsi="Georgia"/>
              </w:rPr>
              <w:t>o</w:t>
            </w:r>
            <w:r w:rsidRPr="00177087">
              <w:rPr>
                <w:rFonts w:ascii="Georgia" w:hAnsi="Georgia"/>
                <w:spacing w:val="40"/>
              </w:rPr>
              <w:t xml:space="preserve"> </w:t>
            </w:r>
            <w:r w:rsidRPr="00177087">
              <w:rPr>
                <w:rFonts w:ascii="Georgia" w:hAnsi="Georgia"/>
              </w:rPr>
              <w:t>novo</w:t>
            </w:r>
            <w:r w:rsidRPr="00177087">
              <w:rPr>
                <w:rFonts w:ascii="Georgia" w:hAnsi="Georgia"/>
                <w:spacing w:val="42"/>
              </w:rPr>
              <w:t xml:space="preserve"> </w:t>
            </w:r>
            <w:r w:rsidRPr="00177087">
              <w:rPr>
                <w:rFonts w:ascii="Georgia" w:hAnsi="Georgia"/>
              </w:rPr>
              <w:t>cargo</w:t>
            </w:r>
            <w:r w:rsidRPr="00177087">
              <w:rPr>
                <w:rFonts w:ascii="Georgia" w:hAnsi="Georgia"/>
                <w:spacing w:val="46"/>
              </w:rPr>
              <w:t xml:space="preserve"> </w:t>
            </w:r>
            <w:r w:rsidRPr="00177087">
              <w:rPr>
                <w:rFonts w:ascii="Georgia" w:hAnsi="Georgia"/>
              </w:rPr>
              <w:t>seja</w:t>
            </w:r>
            <w:r w:rsidRPr="00177087">
              <w:rPr>
                <w:rFonts w:ascii="Georgia" w:hAnsi="Georgia"/>
                <w:spacing w:val="41"/>
              </w:rPr>
              <w:t xml:space="preserve"> </w:t>
            </w:r>
            <w:r w:rsidRPr="00177087">
              <w:rPr>
                <w:rFonts w:ascii="Georgia" w:hAnsi="Georgia"/>
              </w:rPr>
              <w:t>federal,</w:t>
            </w:r>
            <w:r w:rsidRPr="00177087">
              <w:rPr>
                <w:rFonts w:ascii="Georgia" w:hAnsi="Georgia"/>
                <w:spacing w:val="-52"/>
              </w:rPr>
              <w:t xml:space="preserve"> </w:t>
            </w:r>
            <w:r w:rsidRPr="00177087">
              <w:rPr>
                <w:rFonts w:ascii="Georgia" w:hAnsi="Georgia"/>
              </w:rPr>
              <w:t>poderá</w:t>
            </w:r>
            <w:r w:rsidRPr="00177087">
              <w:rPr>
                <w:rFonts w:ascii="Georgia" w:hAnsi="Georgia"/>
                <w:spacing w:val="1"/>
              </w:rPr>
              <w:t xml:space="preserve"> </w:t>
            </w:r>
            <w:r w:rsidRPr="00177087">
              <w:rPr>
                <w:rFonts w:ascii="Georgia" w:hAnsi="Georgia"/>
              </w:rPr>
              <w:t>usufruir</w:t>
            </w:r>
            <w:r w:rsidRPr="00177087">
              <w:rPr>
                <w:rFonts w:ascii="Georgia" w:hAnsi="Georgia"/>
                <w:spacing w:val="1"/>
              </w:rPr>
              <w:t xml:space="preserve"> </w:t>
            </w:r>
            <w:r w:rsidRPr="00177087">
              <w:rPr>
                <w:rFonts w:ascii="Georgia" w:hAnsi="Georgia"/>
              </w:rPr>
              <w:t>as</w:t>
            </w:r>
            <w:r w:rsidRPr="00177087">
              <w:rPr>
                <w:rFonts w:ascii="Georgia" w:hAnsi="Georgia"/>
                <w:spacing w:val="1"/>
              </w:rPr>
              <w:t xml:space="preserve"> </w:t>
            </w:r>
            <w:r w:rsidRPr="00177087">
              <w:rPr>
                <w:rFonts w:ascii="Georgia" w:hAnsi="Georgia"/>
              </w:rPr>
              <w:t>férias</w:t>
            </w:r>
            <w:r w:rsidRPr="00177087">
              <w:rPr>
                <w:rFonts w:ascii="Georgia" w:hAnsi="Georgia"/>
                <w:spacing w:val="1"/>
              </w:rPr>
              <w:t xml:space="preserve"> </w:t>
            </w:r>
            <w:r w:rsidRPr="00177087">
              <w:rPr>
                <w:rFonts w:ascii="Georgia" w:hAnsi="Georgia"/>
              </w:rPr>
              <w:t>e</w:t>
            </w:r>
            <w:r w:rsidRPr="00177087">
              <w:rPr>
                <w:rFonts w:ascii="Georgia" w:hAnsi="Georgia"/>
                <w:spacing w:val="1"/>
              </w:rPr>
              <w:t xml:space="preserve"> </w:t>
            </w:r>
            <w:r w:rsidRPr="00177087">
              <w:rPr>
                <w:rFonts w:ascii="Georgia" w:hAnsi="Georgia"/>
              </w:rPr>
              <w:t>perceber</w:t>
            </w:r>
            <w:r w:rsidRPr="00177087">
              <w:rPr>
                <w:rFonts w:ascii="Georgia" w:hAnsi="Georgia"/>
                <w:spacing w:val="-52"/>
              </w:rPr>
              <w:t xml:space="preserve"> </w:t>
            </w:r>
            <w:r w:rsidRPr="00177087">
              <w:rPr>
                <w:rFonts w:ascii="Georgia" w:hAnsi="Georgia"/>
              </w:rPr>
              <w:t>gratificação natalina neste cargo, caso não</w:t>
            </w:r>
            <w:r w:rsidRPr="00177087">
              <w:rPr>
                <w:rFonts w:ascii="Georgia" w:hAnsi="Georgia"/>
                <w:spacing w:val="1"/>
              </w:rPr>
              <w:t xml:space="preserve"> </w:t>
            </w:r>
            <w:r w:rsidRPr="00177087">
              <w:rPr>
                <w:rFonts w:ascii="Georgia" w:hAnsi="Georgia"/>
              </w:rPr>
              <w:t>tenha</w:t>
            </w:r>
            <w:r w:rsidRPr="00177087">
              <w:rPr>
                <w:rFonts w:ascii="Georgia" w:hAnsi="Georgia"/>
                <w:spacing w:val="34"/>
              </w:rPr>
              <w:t xml:space="preserve"> </w:t>
            </w:r>
            <w:r w:rsidRPr="00177087">
              <w:rPr>
                <w:rFonts w:ascii="Georgia" w:hAnsi="Georgia"/>
              </w:rPr>
              <w:t>usufruído,</w:t>
            </w:r>
            <w:r w:rsidRPr="00177087">
              <w:rPr>
                <w:rFonts w:ascii="Georgia" w:hAnsi="Georgia"/>
                <w:spacing w:val="23"/>
              </w:rPr>
              <w:t xml:space="preserve"> </w:t>
            </w:r>
            <w:r w:rsidRPr="00177087">
              <w:rPr>
                <w:rFonts w:ascii="Georgia" w:hAnsi="Georgia"/>
              </w:rPr>
              <w:t>e</w:t>
            </w:r>
            <w:r w:rsidRPr="00177087">
              <w:rPr>
                <w:rFonts w:ascii="Georgia" w:hAnsi="Georgia"/>
                <w:spacing w:val="31"/>
              </w:rPr>
              <w:t xml:space="preserve"> </w:t>
            </w:r>
            <w:r w:rsidRPr="00177087">
              <w:rPr>
                <w:rFonts w:ascii="Georgia" w:hAnsi="Georgia"/>
              </w:rPr>
              <w:t>desde</w:t>
            </w:r>
            <w:r w:rsidRPr="00177087">
              <w:rPr>
                <w:rFonts w:ascii="Georgia" w:hAnsi="Georgia"/>
                <w:spacing w:val="29"/>
              </w:rPr>
              <w:t xml:space="preserve"> </w:t>
            </w:r>
            <w:r w:rsidRPr="00177087">
              <w:rPr>
                <w:rFonts w:ascii="Georgia" w:hAnsi="Georgia"/>
              </w:rPr>
              <w:t>que</w:t>
            </w:r>
            <w:r w:rsidRPr="00177087">
              <w:rPr>
                <w:rFonts w:ascii="Georgia" w:hAnsi="Georgia"/>
                <w:spacing w:val="29"/>
              </w:rPr>
              <w:t xml:space="preserve"> </w:t>
            </w:r>
            <w:r w:rsidRPr="00177087">
              <w:rPr>
                <w:rFonts w:ascii="Georgia" w:hAnsi="Georgia"/>
              </w:rPr>
              <w:t>não</w:t>
            </w:r>
            <w:r w:rsidRPr="00177087">
              <w:rPr>
                <w:rFonts w:ascii="Georgia" w:hAnsi="Georgia"/>
                <w:spacing w:val="31"/>
              </w:rPr>
              <w:t xml:space="preserve"> </w:t>
            </w:r>
            <w:r w:rsidRPr="00177087">
              <w:rPr>
                <w:rFonts w:ascii="Georgia" w:hAnsi="Georgia"/>
              </w:rPr>
              <w:t>haja</w:t>
            </w:r>
          </w:p>
          <w:p w14:paraId="62DA9678" w14:textId="77777777" w:rsidR="00E75F0A" w:rsidRPr="00177087" w:rsidRDefault="00E75F0A" w:rsidP="00177087">
            <w:pPr>
              <w:pStyle w:val="TableParagraph"/>
              <w:spacing w:line="239" w:lineRule="exact"/>
              <w:ind w:left="68"/>
              <w:jc w:val="both"/>
              <w:rPr>
                <w:rFonts w:ascii="Georgia" w:hAnsi="Georgia"/>
              </w:rPr>
            </w:pPr>
            <w:r w:rsidRPr="00177087">
              <w:rPr>
                <w:rFonts w:ascii="Georgia" w:hAnsi="Georgia"/>
              </w:rPr>
              <w:t>quebra</w:t>
            </w:r>
            <w:r w:rsidRPr="00177087">
              <w:rPr>
                <w:rFonts w:ascii="Georgia" w:hAnsi="Georgia"/>
                <w:spacing w:val="-1"/>
              </w:rPr>
              <w:t xml:space="preserve"> </w:t>
            </w:r>
            <w:r w:rsidRPr="00177087">
              <w:rPr>
                <w:rFonts w:ascii="Georgia" w:hAnsi="Georgia"/>
              </w:rPr>
              <w:t>de</w:t>
            </w:r>
            <w:r w:rsidRPr="00177087">
              <w:rPr>
                <w:rFonts w:ascii="Georgia" w:hAnsi="Georgia"/>
                <w:spacing w:val="-1"/>
              </w:rPr>
              <w:t xml:space="preserve"> </w:t>
            </w:r>
            <w:r w:rsidRPr="00177087">
              <w:rPr>
                <w:rFonts w:ascii="Georgia" w:hAnsi="Georgia"/>
              </w:rPr>
              <w:t>interstício.</w:t>
            </w:r>
          </w:p>
        </w:tc>
      </w:tr>
      <w:tr w:rsidR="00E75F0A" w:rsidRPr="00177087" w14:paraId="6BDAD8D1" w14:textId="77777777" w:rsidTr="000E0D2B">
        <w:trPr>
          <w:trHeight w:val="758"/>
        </w:trPr>
        <w:tc>
          <w:tcPr>
            <w:tcW w:w="1328" w:type="dxa"/>
            <w:vMerge/>
            <w:tcBorders>
              <w:top w:val="nil"/>
            </w:tcBorders>
          </w:tcPr>
          <w:p w14:paraId="712A1C8C" w14:textId="77777777" w:rsidR="00E75F0A" w:rsidRPr="00177087" w:rsidRDefault="00E75F0A" w:rsidP="00177087">
            <w:pPr>
              <w:jc w:val="both"/>
              <w:rPr>
                <w:rFonts w:ascii="Georgia" w:hAnsi="Georgia"/>
                <w:sz w:val="2"/>
                <w:szCs w:val="2"/>
              </w:rPr>
            </w:pPr>
          </w:p>
        </w:tc>
        <w:tc>
          <w:tcPr>
            <w:tcW w:w="1650" w:type="dxa"/>
            <w:vMerge/>
            <w:tcBorders>
              <w:top w:val="nil"/>
            </w:tcBorders>
          </w:tcPr>
          <w:p w14:paraId="77960B7C" w14:textId="77777777" w:rsidR="00E75F0A" w:rsidRPr="00177087" w:rsidRDefault="00E75F0A" w:rsidP="00177087">
            <w:pPr>
              <w:ind w:left="120"/>
              <w:jc w:val="both"/>
              <w:rPr>
                <w:rFonts w:ascii="Georgia" w:hAnsi="Georgia"/>
                <w:sz w:val="2"/>
                <w:szCs w:val="2"/>
              </w:rPr>
            </w:pPr>
          </w:p>
        </w:tc>
        <w:tc>
          <w:tcPr>
            <w:tcW w:w="2310" w:type="dxa"/>
          </w:tcPr>
          <w:p w14:paraId="52439227" w14:textId="77777777" w:rsidR="00E75F0A" w:rsidRPr="00177087" w:rsidRDefault="00E75F0A" w:rsidP="00177087">
            <w:pPr>
              <w:pStyle w:val="TableParagraph"/>
              <w:spacing w:before="3"/>
              <w:jc w:val="center"/>
              <w:rPr>
                <w:rFonts w:ascii="Georgia" w:hAnsi="Georgia"/>
                <w:sz w:val="21"/>
              </w:rPr>
            </w:pPr>
          </w:p>
          <w:p w14:paraId="054AB09F" w14:textId="77777777" w:rsidR="00E75F0A" w:rsidRPr="00177087" w:rsidRDefault="00E75F0A" w:rsidP="00177087">
            <w:pPr>
              <w:pStyle w:val="TableParagraph"/>
              <w:ind w:left="171" w:right="170"/>
              <w:jc w:val="center"/>
              <w:rPr>
                <w:rFonts w:ascii="Georgia" w:hAnsi="Georgia"/>
              </w:rPr>
            </w:pPr>
            <w:r w:rsidRPr="00177087">
              <w:rPr>
                <w:rFonts w:ascii="Georgia" w:hAnsi="Georgia"/>
              </w:rPr>
              <w:t>Exoneração</w:t>
            </w:r>
            <w:r w:rsidRPr="00177087">
              <w:rPr>
                <w:rFonts w:ascii="Georgia" w:hAnsi="Georgia"/>
                <w:spacing w:val="-4"/>
              </w:rPr>
              <w:t xml:space="preserve"> </w:t>
            </w:r>
            <w:r w:rsidRPr="00177087">
              <w:rPr>
                <w:rFonts w:ascii="Georgia" w:hAnsi="Georgia"/>
              </w:rPr>
              <w:t>a pedido</w:t>
            </w:r>
          </w:p>
        </w:tc>
        <w:tc>
          <w:tcPr>
            <w:tcW w:w="3960" w:type="dxa"/>
          </w:tcPr>
          <w:p w14:paraId="1D667E0F" w14:textId="77777777" w:rsidR="00E75F0A" w:rsidRPr="00177087" w:rsidRDefault="00E75F0A" w:rsidP="00177087">
            <w:pPr>
              <w:pStyle w:val="TableParagraph"/>
              <w:ind w:left="68"/>
              <w:jc w:val="both"/>
              <w:rPr>
                <w:rFonts w:ascii="Georgia" w:hAnsi="Georgia"/>
              </w:rPr>
            </w:pPr>
            <w:r w:rsidRPr="00177087">
              <w:rPr>
                <w:rFonts w:ascii="Georgia" w:hAnsi="Georgia"/>
              </w:rPr>
              <w:t>Não</w:t>
            </w:r>
            <w:r w:rsidRPr="00177087">
              <w:rPr>
                <w:rFonts w:ascii="Georgia" w:hAnsi="Georgia"/>
                <w:spacing w:val="40"/>
              </w:rPr>
              <w:t xml:space="preserve"> </w:t>
            </w:r>
            <w:r w:rsidRPr="00177087">
              <w:rPr>
                <w:rFonts w:ascii="Georgia" w:hAnsi="Georgia"/>
              </w:rPr>
              <w:t>poderá</w:t>
            </w:r>
            <w:r w:rsidRPr="00177087">
              <w:rPr>
                <w:rFonts w:ascii="Georgia" w:hAnsi="Georgia"/>
                <w:spacing w:val="37"/>
              </w:rPr>
              <w:t xml:space="preserve"> </w:t>
            </w:r>
            <w:r w:rsidRPr="00177087">
              <w:rPr>
                <w:rFonts w:ascii="Georgia" w:hAnsi="Georgia"/>
              </w:rPr>
              <w:t>ser</w:t>
            </w:r>
            <w:r w:rsidRPr="00177087">
              <w:rPr>
                <w:rFonts w:ascii="Georgia" w:hAnsi="Georgia"/>
                <w:spacing w:val="41"/>
              </w:rPr>
              <w:t xml:space="preserve"> </w:t>
            </w:r>
            <w:r w:rsidRPr="00177087">
              <w:rPr>
                <w:rFonts w:ascii="Georgia" w:hAnsi="Georgia"/>
              </w:rPr>
              <w:t>reconduzido</w:t>
            </w:r>
            <w:r w:rsidRPr="00177087">
              <w:rPr>
                <w:rFonts w:ascii="Georgia" w:hAnsi="Georgia"/>
                <w:spacing w:val="37"/>
              </w:rPr>
              <w:t xml:space="preserve"> </w:t>
            </w:r>
            <w:r w:rsidRPr="00177087">
              <w:rPr>
                <w:rFonts w:ascii="Georgia" w:hAnsi="Georgia"/>
              </w:rPr>
              <w:t>ao</w:t>
            </w:r>
            <w:r w:rsidRPr="00177087">
              <w:rPr>
                <w:rFonts w:ascii="Georgia" w:hAnsi="Georgia"/>
                <w:spacing w:val="42"/>
              </w:rPr>
              <w:t xml:space="preserve"> </w:t>
            </w:r>
            <w:r w:rsidRPr="00177087">
              <w:rPr>
                <w:rFonts w:ascii="Georgia" w:hAnsi="Georgia"/>
              </w:rPr>
              <w:t>antigo</w:t>
            </w:r>
            <w:r w:rsidRPr="00177087">
              <w:rPr>
                <w:rFonts w:ascii="Georgia" w:hAnsi="Georgia"/>
                <w:spacing w:val="-52"/>
              </w:rPr>
              <w:t xml:space="preserve"> </w:t>
            </w:r>
            <w:r w:rsidRPr="00177087">
              <w:rPr>
                <w:rFonts w:ascii="Georgia" w:hAnsi="Georgia"/>
              </w:rPr>
              <w:t>cargo,</w:t>
            </w:r>
            <w:r w:rsidRPr="00177087">
              <w:rPr>
                <w:rFonts w:ascii="Georgia" w:hAnsi="Georgia"/>
                <w:spacing w:val="36"/>
              </w:rPr>
              <w:t xml:space="preserve"> </w:t>
            </w:r>
            <w:r w:rsidRPr="00177087">
              <w:rPr>
                <w:rFonts w:ascii="Georgia" w:hAnsi="Georgia"/>
              </w:rPr>
              <w:t>sendo</w:t>
            </w:r>
            <w:r w:rsidRPr="00177087">
              <w:rPr>
                <w:rFonts w:ascii="Georgia" w:hAnsi="Georgia"/>
                <w:spacing w:val="30"/>
              </w:rPr>
              <w:t xml:space="preserve"> </w:t>
            </w:r>
            <w:r w:rsidRPr="00177087">
              <w:rPr>
                <w:rFonts w:ascii="Georgia" w:hAnsi="Georgia"/>
              </w:rPr>
              <w:t>indenizado</w:t>
            </w:r>
            <w:r w:rsidRPr="00177087">
              <w:rPr>
                <w:rFonts w:ascii="Georgia" w:hAnsi="Georgia"/>
                <w:spacing w:val="27"/>
              </w:rPr>
              <w:t xml:space="preserve"> </w:t>
            </w:r>
            <w:r w:rsidRPr="00177087">
              <w:rPr>
                <w:rFonts w:ascii="Georgia" w:hAnsi="Georgia"/>
              </w:rPr>
              <w:t>em</w:t>
            </w:r>
            <w:r w:rsidRPr="00177087">
              <w:rPr>
                <w:rFonts w:ascii="Georgia" w:hAnsi="Georgia"/>
                <w:spacing w:val="24"/>
              </w:rPr>
              <w:t xml:space="preserve"> </w:t>
            </w:r>
            <w:r w:rsidRPr="00177087">
              <w:rPr>
                <w:rFonts w:ascii="Georgia" w:hAnsi="Georgia"/>
              </w:rPr>
              <w:t>relação</w:t>
            </w:r>
            <w:r w:rsidRPr="00177087">
              <w:rPr>
                <w:rFonts w:ascii="Georgia" w:hAnsi="Georgia"/>
                <w:spacing w:val="34"/>
              </w:rPr>
              <w:t xml:space="preserve"> </w:t>
            </w:r>
            <w:r w:rsidRPr="00177087">
              <w:rPr>
                <w:rFonts w:ascii="Georgia" w:hAnsi="Georgia"/>
              </w:rPr>
              <w:t>às</w:t>
            </w:r>
          </w:p>
          <w:p w14:paraId="7FFEC50F" w14:textId="77777777" w:rsidR="00E75F0A" w:rsidRPr="00177087" w:rsidRDefault="00E75F0A" w:rsidP="00177087">
            <w:pPr>
              <w:pStyle w:val="TableParagraph"/>
              <w:spacing w:line="239" w:lineRule="exact"/>
              <w:ind w:left="68"/>
              <w:jc w:val="both"/>
              <w:rPr>
                <w:rFonts w:ascii="Georgia" w:hAnsi="Georgia"/>
              </w:rPr>
            </w:pPr>
            <w:r w:rsidRPr="00177087">
              <w:rPr>
                <w:rFonts w:ascii="Georgia" w:hAnsi="Georgia"/>
              </w:rPr>
              <w:t>férias</w:t>
            </w:r>
            <w:r w:rsidRPr="00177087">
              <w:rPr>
                <w:rFonts w:ascii="Georgia" w:hAnsi="Georgia"/>
                <w:spacing w:val="1"/>
              </w:rPr>
              <w:t xml:space="preserve"> </w:t>
            </w:r>
            <w:r w:rsidRPr="00177087">
              <w:rPr>
                <w:rFonts w:ascii="Georgia" w:hAnsi="Georgia"/>
              </w:rPr>
              <w:t>e</w:t>
            </w:r>
            <w:r w:rsidRPr="00177087">
              <w:rPr>
                <w:rFonts w:ascii="Georgia" w:hAnsi="Georgia"/>
                <w:spacing w:val="1"/>
              </w:rPr>
              <w:t xml:space="preserve"> </w:t>
            </w:r>
            <w:r w:rsidRPr="00177087">
              <w:rPr>
                <w:rFonts w:ascii="Georgia" w:hAnsi="Georgia"/>
              </w:rPr>
              <w:t>a</w:t>
            </w:r>
            <w:r w:rsidRPr="00177087">
              <w:rPr>
                <w:rFonts w:ascii="Georgia" w:hAnsi="Georgia"/>
                <w:spacing w:val="2"/>
              </w:rPr>
              <w:t xml:space="preserve"> </w:t>
            </w:r>
            <w:r w:rsidRPr="00177087">
              <w:rPr>
                <w:rFonts w:ascii="Georgia" w:hAnsi="Georgia"/>
              </w:rPr>
              <w:t>gratificação</w:t>
            </w:r>
            <w:r w:rsidRPr="00177087">
              <w:rPr>
                <w:rFonts w:ascii="Georgia" w:hAnsi="Georgia"/>
                <w:spacing w:val="-2"/>
              </w:rPr>
              <w:t xml:space="preserve"> </w:t>
            </w:r>
            <w:r w:rsidRPr="00177087">
              <w:rPr>
                <w:rFonts w:ascii="Georgia" w:hAnsi="Georgia"/>
              </w:rPr>
              <w:t>natalina.</w:t>
            </w:r>
          </w:p>
        </w:tc>
      </w:tr>
      <w:tr w:rsidR="00E75F0A" w:rsidRPr="00177087" w14:paraId="0DAB0C2E" w14:textId="77777777" w:rsidTr="000E0D2B">
        <w:trPr>
          <w:trHeight w:val="1011"/>
        </w:trPr>
        <w:tc>
          <w:tcPr>
            <w:tcW w:w="1328" w:type="dxa"/>
            <w:vMerge/>
            <w:tcBorders>
              <w:top w:val="nil"/>
            </w:tcBorders>
          </w:tcPr>
          <w:p w14:paraId="45BCBA3E" w14:textId="77777777" w:rsidR="00E75F0A" w:rsidRPr="00177087" w:rsidRDefault="00E75F0A" w:rsidP="00177087">
            <w:pPr>
              <w:jc w:val="both"/>
              <w:rPr>
                <w:rFonts w:ascii="Georgia" w:hAnsi="Georgia"/>
                <w:sz w:val="2"/>
                <w:szCs w:val="2"/>
              </w:rPr>
            </w:pPr>
          </w:p>
        </w:tc>
        <w:tc>
          <w:tcPr>
            <w:tcW w:w="1650" w:type="dxa"/>
          </w:tcPr>
          <w:p w14:paraId="7441C126" w14:textId="77777777" w:rsidR="00E75F0A" w:rsidRPr="00177087" w:rsidRDefault="00E75F0A" w:rsidP="00177087">
            <w:pPr>
              <w:pStyle w:val="TableParagraph"/>
              <w:spacing w:before="5"/>
              <w:ind w:left="120"/>
              <w:jc w:val="center"/>
              <w:rPr>
                <w:rFonts w:ascii="Georgia" w:hAnsi="Georgia"/>
                <w:sz w:val="21"/>
              </w:rPr>
            </w:pPr>
          </w:p>
          <w:p w14:paraId="199BCCD6" w14:textId="63CBE370" w:rsidR="00E75F0A" w:rsidRPr="00177087" w:rsidRDefault="00E75F0A" w:rsidP="00177087">
            <w:pPr>
              <w:pStyle w:val="TableParagraph"/>
              <w:ind w:left="120" w:right="18"/>
              <w:jc w:val="center"/>
              <w:rPr>
                <w:rFonts w:ascii="Georgia" w:hAnsi="Georgia"/>
              </w:rPr>
            </w:pPr>
            <w:r w:rsidRPr="00177087">
              <w:rPr>
                <w:rFonts w:ascii="Georgia" w:hAnsi="Georgia"/>
              </w:rPr>
              <w:t>Emprego público</w:t>
            </w:r>
            <w:r w:rsidR="00177087">
              <w:rPr>
                <w:rFonts w:ascii="Georgia" w:hAnsi="Georgia"/>
              </w:rPr>
              <w:t xml:space="preserve"> </w:t>
            </w:r>
            <w:r w:rsidRPr="00177087">
              <w:rPr>
                <w:rFonts w:ascii="Georgia" w:hAnsi="Georgia"/>
                <w:spacing w:val="-52"/>
              </w:rPr>
              <w:t xml:space="preserve"> </w:t>
            </w:r>
            <w:r w:rsidR="00177087">
              <w:rPr>
                <w:rFonts w:ascii="Georgia" w:hAnsi="Georgia"/>
                <w:spacing w:val="-52"/>
              </w:rPr>
              <w:t xml:space="preserve">    </w:t>
            </w:r>
            <w:r w:rsidRPr="00177087">
              <w:rPr>
                <w:rFonts w:ascii="Georgia" w:hAnsi="Georgia"/>
              </w:rPr>
              <w:t>ou</w:t>
            </w:r>
            <w:r w:rsidRPr="00177087">
              <w:rPr>
                <w:rFonts w:ascii="Georgia" w:hAnsi="Georgia"/>
                <w:spacing w:val="1"/>
              </w:rPr>
              <w:t xml:space="preserve"> </w:t>
            </w:r>
            <w:r w:rsidRPr="00177087">
              <w:rPr>
                <w:rFonts w:ascii="Georgia" w:hAnsi="Georgia"/>
              </w:rPr>
              <w:t>privado</w:t>
            </w:r>
          </w:p>
        </w:tc>
        <w:tc>
          <w:tcPr>
            <w:tcW w:w="2310" w:type="dxa"/>
          </w:tcPr>
          <w:p w14:paraId="090DF54D" w14:textId="77777777" w:rsidR="00E75F0A" w:rsidRPr="00177087" w:rsidRDefault="00E75F0A" w:rsidP="00177087">
            <w:pPr>
              <w:pStyle w:val="TableParagraph"/>
              <w:spacing w:before="5"/>
              <w:jc w:val="both"/>
              <w:rPr>
                <w:rFonts w:ascii="Georgia" w:hAnsi="Georgia"/>
                <w:sz w:val="21"/>
              </w:rPr>
            </w:pPr>
          </w:p>
          <w:p w14:paraId="7788505A" w14:textId="77777777" w:rsidR="00E75F0A" w:rsidRPr="00177087" w:rsidRDefault="00E75F0A" w:rsidP="00177087">
            <w:pPr>
              <w:pStyle w:val="TableParagraph"/>
              <w:ind w:left="171" w:right="490" w:firstLine="50"/>
              <w:jc w:val="center"/>
              <w:rPr>
                <w:rFonts w:ascii="Georgia" w:hAnsi="Georgia"/>
              </w:rPr>
            </w:pPr>
            <w:r w:rsidRPr="00177087">
              <w:rPr>
                <w:rFonts w:ascii="Georgia" w:hAnsi="Georgia"/>
              </w:rPr>
              <w:t>Só se aplica a</w:t>
            </w:r>
            <w:r w:rsidRPr="00177087">
              <w:rPr>
                <w:rFonts w:ascii="Georgia" w:hAnsi="Georgia"/>
                <w:spacing w:val="-52"/>
              </w:rPr>
              <w:t xml:space="preserve"> </w:t>
            </w:r>
            <w:r w:rsidRPr="00177087">
              <w:rPr>
                <w:rFonts w:ascii="Georgia" w:hAnsi="Georgia"/>
              </w:rPr>
              <w:t>exoneração</w:t>
            </w:r>
          </w:p>
        </w:tc>
        <w:tc>
          <w:tcPr>
            <w:tcW w:w="3960" w:type="dxa"/>
          </w:tcPr>
          <w:p w14:paraId="437F948A" w14:textId="77777777" w:rsidR="00E75F0A" w:rsidRPr="00177087" w:rsidRDefault="00E75F0A" w:rsidP="00177087">
            <w:pPr>
              <w:pStyle w:val="TableParagraph"/>
              <w:ind w:left="68" w:right="25"/>
              <w:jc w:val="both"/>
              <w:rPr>
                <w:rFonts w:ascii="Georgia" w:hAnsi="Georgia"/>
              </w:rPr>
            </w:pPr>
            <w:r w:rsidRPr="00177087">
              <w:rPr>
                <w:rFonts w:ascii="Georgia" w:hAnsi="Georgia"/>
              </w:rPr>
              <w:t>Haverá</w:t>
            </w:r>
            <w:r w:rsidRPr="00177087">
              <w:rPr>
                <w:rFonts w:ascii="Georgia" w:hAnsi="Georgia"/>
                <w:spacing w:val="9"/>
              </w:rPr>
              <w:t xml:space="preserve"> </w:t>
            </w:r>
            <w:r w:rsidRPr="00177087">
              <w:rPr>
                <w:rFonts w:ascii="Georgia" w:hAnsi="Georgia"/>
              </w:rPr>
              <w:t>a</w:t>
            </w:r>
            <w:r w:rsidRPr="00177087">
              <w:rPr>
                <w:rFonts w:ascii="Georgia" w:hAnsi="Georgia"/>
                <w:spacing w:val="12"/>
              </w:rPr>
              <w:t xml:space="preserve"> </w:t>
            </w:r>
            <w:r w:rsidRPr="00177087">
              <w:rPr>
                <w:rFonts w:ascii="Georgia" w:hAnsi="Georgia"/>
              </w:rPr>
              <w:t>quebra</w:t>
            </w:r>
            <w:r w:rsidRPr="00177087">
              <w:rPr>
                <w:rFonts w:ascii="Georgia" w:hAnsi="Georgia"/>
                <w:spacing w:val="8"/>
              </w:rPr>
              <w:t xml:space="preserve"> </w:t>
            </w:r>
            <w:r w:rsidRPr="00177087">
              <w:rPr>
                <w:rFonts w:ascii="Georgia" w:hAnsi="Georgia"/>
              </w:rPr>
              <w:t>do</w:t>
            </w:r>
            <w:r w:rsidRPr="00177087">
              <w:rPr>
                <w:rFonts w:ascii="Georgia" w:hAnsi="Georgia"/>
                <w:spacing w:val="14"/>
              </w:rPr>
              <w:t xml:space="preserve"> </w:t>
            </w:r>
            <w:r w:rsidRPr="00177087">
              <w:rPr>
                <w:rFonts w:ascii="Georgia" w:hAnsi="Georgia"/>
              </w:rPr>
              <w:t>vínculo</w:t>
            </w:r>
            <w:r w:rsidRPr="00177087">
              <w:rPr>
                <w:rFonts w:ascii="Georgia" w:hAnsi="Georgia"/>
                <w:spacing w:val="10"/>
              </w:rPr>
              <w:t xml:space="preserve"> </w:t>
            </w:r>
            <w:r w:rsidRPr="00177087">
              <w:rPr>
                <w:rFonts w:ascii="Georgia" w:hAnsi="Georgia"/>
              </w:rPr>
              <w:t>entre</w:t>
            </w:r>
            <w:r w:rsidRPr="00177087">
              <w:rPr>
                <w:rFonts w:ascii="Georgia" w:hAnsi="Georgia"/>
                <w:spacing w:val="13"/>
              </w:rPr>
              <w:t xml:space="preserve"> </w:t>
            </w:r>
            <w:r w:rsidRPr="00177087">
              <w:rPr>
                <w:rFonts w:ascii="Georgia" w:hAnsi="Georgia"/>
              </w:rPr>
              <w:t>o</w:t>
            </w:r>
            <w:r w:rsidRPr="00177087">
              <w:rPr>
                <w:rFonts w:ascii="Georgia" w:hAnsi="Georgia"/>
                <w:spacing w:val="-52"/>
              </w:rPr>
              <w:t xml:space="preserve"> </w:t>
            </w:r>
            <w:r w:rsidRPr="00177087">
              <w:rPr>
                <w:rFonts w:ascii="Georgia" w:hAnsi="Georgia"/>
              </w:rPr>
              <w:t>servidor</w:t>
            </w:r>
            <w:r w:rsidRPr="00177087">
              <w:rPr>
                <w:rFonts w:ascii="Georgia" w:hAnsi="Georgia"/>
                <w:spacing w:val="3"/>
              </w:rPr>
              <w:t xml:space="preserve"> </w:t>
            </w:r>
            <w:r w:rsidRPr="00177087">
              <w:rPr>
                <w:rFonts w:ascii="Georgia" w:hAnsi="Georgia"/>
              </w:rPr>
              <w:t>e</w:t>
            </w:r>
            <w:r w:rsidRPr="00177087">
              <w:rPr>
                <w:rFonts w:ascii="Georgia" w:hAnsi="Georgia"/>
                <w:spacing w:val="5"/>
              </w:rPr>
              <w:t xml:space="preserve"> </w:t>
            </w:r>
            <w:r w:rsidRPr="00177087">
              <w:rPr>
                <w:rFonts w:ascii="Georgia" w:hAnsi="Georgia"/>
              </w:rPr>
              <w:t>a</w:t>
            </w:r>
            <w:r w:rsidRPr="00177087">
              <w:rPr>
                <w:rFonts w:ascii="Georgia" w:hAnsi="Georgia"/>
                <w:spacing w:val="7"/>
              </w:rPr>
              <w:t xml:space="preserve"> </w:t>
            </w:r>
            <w:r w:rsidRPr="00177087">
              <w:rPr>
                <w:rFonts w:ascii="Georgia" w:hAnsi="Georgia"/>
              </w:rPr>
              <w:t>Adm.</w:t>
            </w:r>
            <w:r w:rsidRPr="00177087">
              <w:rPr>
                <w:rFonts w:ascii="Georgia" w:hAnsi="Georgia"/>
                <w:spacing w:val="4"/>
              </w:rPr>
              <w:t xml:space="preserve"> </w:t>
            </w:r>
            <w:r w:rsidRPr="00177087">
              <w:rPr>
                <w:rFonts w:ascii="Georgia" w:hAnsi="Georgia"/>
              </w:rPr>
              <w:t>Não</w:t>
            </w:r>
            <w:r w:rsidRPr="00177087">
              <w:rPr>
                <w:rFonts w:ascii="Georgia" w:hAnsi="Georgia"/>
                <w:spacing w:val="5"/>
              </w:rPr>
              <w:t xml:space="preserve"> </w:t>
            </w:r>
            <w:r w:rsidRPr="00177087">
              <w:rPr>
                <w:rFonts w:ascii="Georgia" w:hAnsi="Georgia"/>
              </w:rPr>
              <w:t>podendo</w:t>
            </w:r>
            <w:r w:rsidRPr="00177087">
              <w:rPr>
                <w:rFonts w:ascii="Georgia" w:hAnsi="Georgia"/>
                <w:spacing w:val="9"/>
              </w:rPr>
              <w:t xml:space="preserve"> </w:t>
            </w:r>
            <w:r w:rsidRPr="00177087">
              <w:rPr>
                <w:rFonts w:ascii="Georgia" w:hAnsi="Georgia"/>
              </w:rPr>
              <w:t>ser</w:t>
            </w:r>
          </w:p>
          <w:p w14:paraId="1072581D" w14:textId="77777777" w:rsidR="00E75F0A" w:rsidRPr="00177087" w:rsidRDefault="00E75F0A" w:rsidP="00177087">
            <w:pPr>
              <w:pStyle w:val="TableParagraph"/>
              <w:spacing w:line="252" w:lineRule="exact"/>
              <w:ind w:left="68" w:right="25"/>
              <w:jc w:val="both"/>
              <w:rPr>
                <w:rFonts w:ascii="Georgia" w:hAnsi="Georgia"/>
              </w:rPr>
            </w:pPr>
            <w:r w:rsidRPr="00177087">
              <w:rPr>
                <w:rFonts w:ascii="Georgia" w:hAnsi="Georgia"/>
              </w:rPr>
              <w:t>reconduzido.</w:t>
            </w:r>
            <w:r w:rsidRPr="00177087">
              <w:rPr>
                <w:rFonts w:ascii="Georgia" w:hAnsi="Georgia"/>
                <w:spacing w:val="1"/>
              </w:rPr>
              <w:t xml:space="preserve"> </w:t>
            </w:r>
            <w:r w:rsidRPr="00177087">
              <w:rPr>
                <w:rFonts w:ascii="Georgia" w:hAnsi="Georgia"/>
              </w:rPr>
              <w:t>Será</w:t>
            </w:r>
            <w:r w:rsidRPr="00177087">
              <w:rPr>
                <w:rFonts w:ascii="Georgia" w:hAnsi="Georgia"/>
                <w:spacing w:val="1"/>
              </w:rPr>
              <w:t xml:space="preserve"> </w:t>
            </w:r>
            <w:r w:rsidRPr="00177087">
              <w:rPr>
                <w:rFonts w:ascii="Georgia" w:hAnsi="Georgia"/>
              </w:rPr>
              <w:t>indenizado</w:t>
            </w:r>
            <w:r w:rsidRPr="00177087">
              <w:rPr>
                <w:rFonts w:ascii="Georgia" w:hAnsi="Georgia"/>
                <w:spacing w:val="1"/>
              </w:rPr>
              <w:t xml:space="preserve"> </w:t>
            </w:r>
            <w:r w:rsidRPr="00177087">
              <w:rPr>
                <w:rFonts w:ascii="Georgia" w:hAnsi="Georgia"/>
              </w:rPr>
              <w:t>em</w:t>
            </w:r>
            <w:r w:rsidRPr="00177087">
              <w:rPr>
                <w:rFonts w:ascii="Georgia" w:hAnsi="Georgia"/>
                <w:spacing w:val="55"/>
              </w:rPr>
              <w:t xml:space="preserve"> </w:t>
            </w:r>
            <w:r w:rsidRPr="00177087">
              <w:rPr>
                <w:rFonts w:ascii="Georgia" w:hAnsi="Georgia"/>
              </w:rPr>
              <w:t>relação</w:t>
            </w:r>
            <w:r w:rsidRPr="00177087">
              <w:rPr>
                <w:rFonts w:ascii="Georgia" w:hAnsi="Georgia"/>
                <w:spacing w:val="-52"/>
              </w:rPr>
              <w:t xml:space="preserve"> </w:t>
            </w:r>
            <w:r w:rsidRPr="00177087">
              <w:rPr>
                <w:rFonts w:ascii="Georgia" w:hAnsi="Georgia"/>
              </w:rPr>
              <w:t>às</w:t>
            </w:r>
            <w:r w:rsidRPr="00177087">
              <w:rPr>
                <w:rFonts w:ascii="Georgia" w:hAnsi="Georgia"/>
                <w:spacing w:val="-2"/>
              </w:rPr>
              <w:t xml:space="preserve"> </w:t>
            </w:r>
            <w:r w:rsidRPr="00177087">
              <w:rPr>
                <w:rFonts w:ascii="Georgia" w:hAnsi="Georgia"/>
              </w:rPr>
              <w:t>férias e à gratificação</w:t>
            </w:r>
            <w:r w:rsidRPr="00177087">
              <w:rPr>
                <w:rFonts w:ascii="Georgia" w:hAnsi="Georgia"/>
                <w:spacing w:val="1"/>
              </w:rPr>
              <w:t xml:space="preserve"> </w:t>
            </w:r>
            <w:r w:rsidRPr="00177087">
              <w:rPr>
                <w:rFonts w:ascii="Georgia" w:hAnsi="Georgia"/>
              </w:rPr>
              <w:t>natalina.</w:t>
            </w:r>
          </w:p>
        </w:tc>
      </w:tr>
    </w:tbl>
    <w:p w14:paraId="75FF0AAA" w14:textId="77777777" w:rsidR="000E0ED8" w:rsidRPr="00177087" w:rsidRDefault="000E0ED8" w:rsidP="00177087">
      <w:pPr>
        <w:widowControl w:val="0"/>
        <w:spacing w:before="0" w:line="276" w:lineRule="auto"/>
        <w:ind w:right="138"/>
        <w:jc w:val="center"/>
        <w:rPr>
          <w:rFonts w:ascii="Georgia" w:hAnsi="Georgia" w:cs="Times New Roman"/>
          <w:color w:val="000000"/>
          <w:shd w:val="clear" w:color="auto" w:fill="FFFFFF"/>
        </w:rPr>
      </w:pPr>
      <w:r w:rsidRPr="00177087">
        <w:rPr>
          <w:rFonts w:ascii="Georgia" w:hAnsi="Georgia" w:cs="Times New Roman"/>
          <w:color w:val="000000"/>
          <w:shd w:val="clear" w:color="auto" w:fill="FFFFFF"/>
        </w:rPr>
        <w:t xml:space="preserve">Fonte: </w:t>
      </w:r>
      <w:hyperlink r:id="rId10" w:history="1">
        <w:r w:rsidRPr="00177087">
          <w:rPr>
            <w:rFonts w:ascii="Georgia" w:hAnsi="Georgia" w:cs="Times New Roman"/>
            <w:color w:val="000000"/>
            <w:shd w:val="clear" w:color="auto" w:fill="FFFFFF"/>
          </w:rPr>
          <w:t>Nota Informativa nº 305/2010/COGES/DENOP/SRH/MP</w:t>
        </w:r>
      </w:hyperlink>
    </w:p>
    <w:p w14:paraId="54490050" w14:textId="77777777" w:rsidR="00E75F0A" w:rsidRPr="00177087" w:rsidRDefault="00E75F0A" w:rsidP="00177087">
      <w:pPr>
        <w:widowControl w:val="0"/>
        <w:spacing w:before="0" w:line="276" w:lineRule="auto"/>
        <w:ind w:right="138"/>
        <w:jc w:val="both"/>
        <w:rPr>
          <w:rFonts w:ascii="Georgia" w:hAnsi="Georgia" w:cstheme="majorHAnsi"/>
          <w:color w:val="000000"/>
          <w:sz w:val="22"/>
          <w:szCs w:val="22"/>
          <w:shd w:val="clear" w:color="auto" w:fill="FFFFFF"/>
        </w:rPr>
      </w:pPr>
    </w:p>
    <w:p w14:paraId="0F9DCDEA" w14:textId="77777777" w:rsidR="00CF14D4" w:rsidRPr="00177087" w:rsidRDefault="00CF14D4" w:rsidP="00177087">
      <w:pPr>
        <w:spacing w:before="0"/>
        <w:jc w:val="both"/>
        <w:rPr>
          <w:rFonts w:ascii="Georgia" w:hAnsi="Georgia"/>
        </w:rPr>
      </w:pPr>
    </w:p>
    <w:p w14:paraId="1C223ED3" w14:textId="77777777" w:rsidR="00177087" w:rsidRDefault="00177087" w:rsidP="00177087">
      <w:pPr>
        <w:pStyle w:val="PargrafodaLista"/>
        <w:widowControl w:val="0"/>
        <w:spacing w:before="0" w:line="276" w:lineRule="auto"/>
        <w:ind w:right="138"/>
        <w:jc w:val="both"/>
        <w:rPr>
          <w:rFonts w:ascii="Georgia" w:hAnsi="Georgia" w:cs="Times New Roman"/>
          <w:color w:val="000000"/>
          <w:sz w:val="24"/>
          <w:szCs w:val="24"/>
          <w:shd w:val="clear" w:color="auto" w:fill="FFFFFF"/>
        </w:rPr>
      </w:pPr>
      <w:bookmarkStart w:id="8" w:name="_jq57v43z123y" w:colFirst="0" w:colLast="0"/>
      <w:bookmarkStart w:id="9" w:name="_fkxm72mo14i" w:colFirst="0" w:colLast="0"/>
      <w:bookmarkEnd w:id="8"/>
      <w:bookmarkEnd w:id="9"/>
    </w:p>
    <w:p w14:paraId="2F6A96E0" w14:textId="77777777" w:rsidR="00177087" w:rsidRDefault="00177087" w:rsidP="00177087">
      <w:pPr>
        <w:pStyle w:val="PargrafodaLista"/>
        <w:widowControl w:val="0"/>
        <w:spacing w:before="0" w:line="276" w:lineRule="auto"/>
        <w:ind w:right="138"/>
        <w:jc w:val="both"/>
        <w:rPr>
          <w:rFonts w:ascii="Georgia" w:hAnsi="Georgia" w:cs="Times New Roman"/>
          <w:color w:val="000000"/>
          <w:sz w:val="24"/>
          <w:szCs w:val="24"/>
          <w:shd w:val="clear" w:color="auto" w:fill="FFFFFF"/>
        </w:rPr>
      </w:pPr>
    </w:p>
    <w:p w14:paraId="3455D3C0" w14:textId="77777777" w:rsidR="00177087" w:rsidRDefault="00177087" w:rsidP="00177087">
      <w:pPr>
        <w:pStyle w:val="PargrafodaLista"/>
        <w:widowControl w:val="0"/>
        <w:spacing w:before="0" w:line="276" w:lineRule="auto"/>
        <w:ind w:right="138"/>
        <w:jc w:val="both"/>
        <w:rPr>
          <w:rFonts w:ascii="Georgia" w:hAnsi="Georgia" w:cs="Times New Roman"/>
          <w:color w:val="000000"/>
          <w:sz w:val="24"/>
          <w:szCs w:val="24"/>
          <w:shd w:val="clear" w:color="auto" w:fill="FFFFFF"/>
        </w:rPr>
      </w:pPr>
    </w:p>
    <w:p w14:paraId="33F13D1C" w14:textId="272AE9BE" w:rsidR="00CF14D4" w:rsidRPr="00177087" w:rsidRDefault="00F06850" w:rsidP="00177087">
      <w:pPr>
        <w:pStyle w:val="PargrafodaLista"/>
        <w:widowControl w:val="0"/>
        <w:spacing w:before="0" w:line="276" w:lineRule="auto"/>
        <w:ind w:left="0" w:right="138"/>
        <w:jc w:val="both"/>
        <w:rPr>
          <w:rFonts w:ascii="Georgia" w:hAnsi="Georgia" w:cs="Times New Roman"/>
          <w:b/>
          <w:bCs/>
          <w:color w:val="000000"/>
          <w:sz w:val="28"/>
          <w:szCs w:val="28"/>
          <w:shd w:val="clear" w:color="auto" w:fill="FFFFFF"/>
        </w:rPr>
      </w:pPr>
      <w:r w:rsidRPr="00177087">
        <w:rPr>
          <w:rFonts w:ascii="Georgia" w:hAnsi="Georgia" w:cs="Times New Roman"/>
          <w:b/>
          <w:bCs/>
          <w:color w:val="000000"/>
          <w:sz w:val="24"/>
          <w:szCs w:val="24"/>
          <w:shd w:val="clear" w:color="auto" w:fill="FFFFFF"/>
        </w:rPr>
        <w:t>Procedimentos</w:t>
      </w:r>
      <w:r w:rsidR="00B916E1" w:rsidRPr="00177087">
        <w:rPr>
          <w:rFonts w:ascii="Georgia" w:hAnsi="Georgia" w:cs="Times New Roman"/>
          <w:b/>
          <w:bCs/>
          <w:color w:val="000000"/>
          <w:sz w:val="28"/>
          <w:szCs w:val="28"/>
          <w:shd w:val="clear" w:color="auto" w:fill="FFFFFF"/>
        </w:rPr>
        <w:t>:</w:t>
      </w:r>
    </w:p>
    <w:p w14:paraId="48C2305D" w14:textId="77777777" w:rsidR="00CF14D4" w:rsidRPr="00177087" w:rsidRDefault="00CF14D4" w:rsidP="00177087">
      <w:pPr>
        <w:pStyle w:val="PargrafodaLista"/>
        <w:widowControl w:val="0"/>
        <w:spacing w:before="0" w:line="276" w:lineRule="auto"/>
        <w:ind w:right="138"/>
        <w:jc w:val="both"/>
        <w:rPr>
          <w:rFonts w:ascii="Georgia" w:hAnsi="Georgia" w:cs="Times New Roman"/>
          <w:color w:val="000000"/>
          <w:sz w:val="24"/>
          <w:szCs w:val="24"/>
          <w:shd w:val="clear" w:color="auto" w:fill="FFFFFF"/>
        </w:rPr>
      </w:pPr>
    </w:p>
    <w:p w14:paraId="5CC64DC7" w14:textId="77777777" w:rsidR="00CF14D4" w:rsidRPr="00177087" w:rsidRDefault="00F06850" w:rsidP="00177087">
      <w:pPr>
        <w:pStyle w:val="PargrafodaLista"/>
        <w:widowControl w:val="0"/>
        <w:numPr>
          <w:ilvl w:val="0"/>
          <w:numId w:val="6"/>
        </w:numPr>
        <w:spacing w:before="0" w:line="276" w:lineRule="auto"/>
        <w:ind w:right="138"/>
        <w:jc w:val="both"/>
        <w:rPr>
          <w:rFonts w:ascii="Georgia" w:hAnsi="Georgia" w:cs="Times New Roman"/>
          <w:color w:val="000000"/>
          <w:sz w:val="24"/>
          <w:szCs w:val="24"/>
          <w:shd w:val="clear" w:color="auto" w:fill="FFFFFF"/>
        </w:rPr>
      </w:pPr>
      <w:r w:rsidRPr="00177087">
        <w:rPr>
          <w:rFonts w:ascii="Georgia" w:hAnsi="Georgia" w:cs="Times New Roman"/>
          <w:color w:val="000000"/>
          <w:sz w:val="24"/>
          <w:szCs w:val="24"/>
          <w:shd w:val="clear" w:color="auto" w:fill="FFFFFF"/>
        </w:rPr>
        <w:t>Abertura do Processo: através do SIPAC</w:t>
      </w:r>
    </w:p>
    <w:p w14:paraId="3EA2BE02" w14:textId="77777777" w:rsidR="00E938EB" w:rsidRPr="00177087" w:rsidRDefault="00E938EB" w:rsidP="00177087">
      <w:pPr>
        <w:pStyle w:val="PargrafodaLista"/>
        <w:widowControl w:val="0"/>
        <w:numPr>
          <w:ilvl w:val="0"/>
          <w:numId w:val="6"/>
        </w:numPr>
        <w:spacing w:before="0" w:line="276" w:lineRule="auto"/>
        <w:ind w:right="138"/>
        <w:jc w:val="both"/>
        <w:rPr>
          <w:rFonts w:ascii="Georgia" w:hAnsi="Georgia" w:cs="Times New Roman"/>
          <w:color w:val="000000"/>
          <w:sz w:val="24"/>
          <w:szCs w:val="24"/>
          <w:shd w:val="clear" w:color="auto" w:fill="FFFFFF"/>
        </w:rPr>
      </w:pPr>
      <w:r w:rsidRPr="00177087">
        <w:rPr>
          <w:rFonts w:ascii="Georgia" w:hAnsi="Georgia" w:cs="Times New Roman"/>
          <w:color w:val="000000"/>
          <w:sz w:val="24"/>
          <w:szCs w:val="24"/>
          <w:shd w:val="clear" w:color="auto" w:fill="FFFFFF"/>
        </w:rPr>
        <w:t>Tipo do Processo: VACANCIA POR POSSE EM CARGO INACUMULAVEL</w:t>
      </w:r>
    </w:p>
    <w:p w14:paraId="04603017" w14:textId="77777777" w:rsidR="00CF14D4" w:rsidRPr="00177087" w:rsidRDefault="00F06850" w:rsidP="00177087">
      <w:pPr>
        <w:pStyle w:val="PargrafodaLista"/>
        <w:widowControl w:val="0"/>
        <w:numPr>
          <w:ilvl w:val="0"/>
          <w:numId w:val="6"/>
        </w:numPr>
        <w:spacing w:before="0" w:line="276" w:lineRule="auto"/>
        <w:ind w:right="138"/>
        <w:jc w:val="both"/>
        <w:rPr>
          <w:rFonts w:ascii="Georgia" w:hAnsi="Georgia" w:cs="Times New Roman"/>
          <w:color w:val="000000"/>
          <w:sz w:val="24"/>
          <w:szCs w:val="24"/>
          <w:shd w:val="clear" w:color="auto" w:fill="FFFFFF"/>
        </w:rPr>
      </w:pPr>
      <w:r w:rsidRPr="00177087">
        <w:rPr>
          <w:rFonts w:ascii="Georgia" w:hAnsi="Georgia" w:cs="Times New Roman"/>
          <w:color w:val="000000"/>
          <w:sz w:val="24"/>
          <w:szCs w:val="24"/>
          <w:shd w:val="clear" w:color="auto" w:fill="FFFFFF"/>
        </w:rPr>
        <w:t xml:space="preserve">Classificação (CONARQ): </w:t>
      </w:r>
      <w:r w:rsidR="00E938EB" w:rsidRPr="00177087">
        <w:rPr>
          <w:rFonts w:ascii="Georgia" w:hAnsi="Georgia" w:cs="Times New Roman"/>
          <w:color w:val="000000"/>
          <w:sz w:val="24"/>
          <w:szCs w:val="24"/>
          <w:shd w:val="clear" w:color="auto" w:fill="FFFFFF"/>
        </w:rPr>
        <w:t xml:space="preserve">022.7 </w:t>
      </w:r>
      <w:r w:rsidR="00B916E1" w:rsidRPr="00177087">
        <w:rPr>
          <w:rFonts w:ascii="Georgia" w:hAnsi="Georgia" w:cs="Times New Roman"/>
          <w:color w:val="000000"/>
          <w:sz w:val="24"/>
          <w:szCs w:val="24"/>
          <w:shd w:val="clear" w:color="auto" w:fill="FFFFFF"/>
        </w:rPr>
        <w:t>–</w:t>
      </w:r>
      <w:r w:rsidR="00E938EB" w:rsidRPr="00177087">
        <w:rPr>
          <w:rFonts w:ascii="Georgia" w:hAnsi="Georgia" w:cs="Times New Roman"/>
          <w:color w:val="000000"/>
          <w:sz w:val="24"/>
          <w:szCs w:val="24"/>
          <w:shd w:val="clear" w:color="auto" w:fill="FFFFFF"/>
        </w:rPr>
        <w:t xml:space="preserve"> VACANCIA</w:t>
      </w:r>
    </w:p>
    <w:p w14:paraId="7921A244" w14:textId="77777777" w:rsidR="00B916E1" w:rsidRPr="00177087" w:rsidRDefault="00B916E1" w:rsidP="00177087">
      <w:pPr>
        <w:pStyle w:val="PargrafodaLista"/>
        <w:widowControl w:val="0"/>
        <w:numPr>
          <w:ilvl w:val="0"/>
          <w:numId w:val="6"/>
        </w:numPr>
        <w:spacing w:before="0" w:line="276" w:lineRule="auto"/>
        <w:ind w:right="138"/>
        <w:jc w:val="both"/>
        <w:rPr>
          <w:rFonts w:ascii="Georgia" w:hAnsi="Georgia" w:cs="Times New Roman"/>
          <w:color w:val="000000"/>
          <w:sz w:val="24"/>
          <w:szCs w:val="24"/>
          <w:shd w:val="clear" w:color="auto" w:fill="FFFFFF"/>
        </w:rPr>
      </w:pPr>
      <w:r w:rsidRPr="00177087">
        <w:rPr>
          <w:rFonts w:ascii="Georgia" w:hAnsi="Georgia" w:cs="Times New Roman"/>
          <w:color w:val="000000"/>
          <w:sz w:val="24"/>
          <w:szCs w:val="24"/>
          <w:shd w:val="clear" w:color="auto" w:fill="FFFFFF"/>
        </w:rPr>
        <w:t>Assunto Detalhado: Vacância por posse em cargo inacumulável</w:t>
      </w:r>
    </w:p>
    <w:p w14:paraId="1A5B0896" w14:textId="77777777" w:rsidR="00CF14D4" w:rsidRPr="00177087" w:rsidRDefault="00F06850" w:rsidP="00177087">
      <w:pPr>
        <w:pStyle w:val="PargrafodaLista"/>
        <w:widowControl w:val="0"/>
        <w:numPr>
          <w:ilvl w:val="0"/>
          <w:numId w:val="6"/>
        </w:numPr>
        <w:spacing w:before="0" w:line="276" w:lineRule="auto"/>
        <w:ind w:right="138"/>
        <w:jc w:val="both"/>
        <w:rPr>
          <w:rFonts w:ascii="Georgia" w:hAnsi="Georgia" w:cs="Times New Roman"/>
          <w:color w:val="000000"/>
          <w:sz w:val="24"/>
          <w:szCs w:val="24"/>
          <w:shd w:val="clear" w:color="auto" w:fill="FFFFFF"/>
        </w:rPr>
      </w:pPr>
      <w:r w:rsidRPr="00177087">
        <w:rPr>
          <w:rFonts w:ascii="Georgia" w:hAnsi="Georgia" w:cs="Times New Roman"/>
          <w:color w:val="000000"/>
          <w:sz w:val="24"/>
          <w:szCs w:val="24"/>
          <w:shd w:val="clear" w:color="auto" w:fill="FFFFFF"/>
        </w:rPr>
        <w:t>Código do setor responsável: 11.07.</w:t>
      </w:r>
      <w:r w:rsidR="00E938EB" w:rsidRPr="00177087">
        <w:rPr>
          <w:rFonts w:ascii="Georgia" w:hAnsi="Georgia" w:cs="Times New Roman"/>
          <w:color w:val="000000"/>
          <w:sz w:val="24"/>
          <w:szCs w:val="24"/>
          <w:shd w:val="clear" w:color="auto" w:fill="FFFFFF"/>
        </w:rPr>
        <w:t>35</w:t>
      </w:r>
      <w:r w:rsidRPr="00177087">
        <w:rPr>
          <w:rFonts w:ascii="Georgia" w:hAnsi="Georgia" w:cs="Times New Roman"/>
          <w:color w:val="000000"/>
          <w:sz w:val="24"/>
          <w:szCs w:val="24"/>
          <w:shd w:val="clear" w:color="auto" w:fill="FFFFFF"/>
        </w:rPr>
        <w:t xml:space="preserve"> </w:t>
      </w:r>
      <w:r w:rsidR="003F331E" w:rsidRPr="00177087">
        <w:rPr>
          <w:rFonts w:ascii="Georgia" w:hAnsi="Georgia" w:cs="Times New Roman"/>
          <w:color w:val="000000"/>
          <w:sz w:val="24"/>
          <w:szCs w:val="24"/>
          <w:shd w:val="clear" w:color="auto" w:fill="FFFFFF"/>
        </w:rPr>
        <w:t>(</w:t>
      </w:r>
      <w:r w:rsidR="003F331E" w:rsidRPr="00177087">
        <w:rPr>
          <w:rFonts w:ascii="Georgia" w:eastAsia="Georgia" w:hAnsi="Georgia" w:cs="Georgia"/>
          <w:color w:val="000000"/>
          <w:sz w:val="24"/>
          <w:szCs w:val="24"/>
          <w:highlight w:val="white"/>
        </w:rPr>
        <w:t>SRAPVP</w:t>
      </w:r>
      <w:r w:rsidR="003F331E" w:rsidRPr="00177087">
        <w:rPr>
          <w:rFonts w:ascii="Georgia" w:eastAsia="Georgia" w:hAnsi="Georgia" w:cs="Georgia"/>
          <w:color w:val="000000"/>
          <w:sz w:val="24"/>
          <w:szCs w:val="24"/>
        </w:rPr>
        <w:t>)</w:t>
      </w:r>
    </w:p>
    <w:p w14:paraId="31651BF7" w14:textId="77777777" w:rsidR="00CF14D4" w:rsidRPr="00177087" w:rsidRDefault="00CF14D4" w:rsidP="00177087">
      <w:pPr>
        <w:widowControl w:val="0"/>
        <w:spacing w:before="0" w:line="258" w:lineRule="auto"/>
        <w:jc w:val="both"/>
        <w:rPr>
          <w:rFonts w:ascii="Georgia" w:eastAsia="Arial" w:hAnsi="Georgia" w:cs="Arial"/>
          <w:color w:val="000000"/>
          <w:sz w:val="24"/>
          <w:szCs w:val="24"/>
        </w:rPr>
      </w:pPr>
    </w:p>
    <w:p w14:paraId="0EEE926C" w14:textId="77777777" w:rsidR="00CF14D4" w:rsidRPr="00177087" w:rsidRDefault="00CF14D4" w:rsidP="00177087">
      <w:pPr>
        <w:widowControl w:val="0"/>
        <w:spacing w:before="0" w:line="258" w:lineRule="auto"/>
        <w:jc w:val="both"/>
        <w:rPr>
          <w:rFonts w:ascii="Georgia" w:eastAsia="Arial" w:hAnsi="Georgia" w:cs="Arial"/>
          <w:color w:val="000000"/>
          <w:sz w:val="24"/>
          <w:szCs w:val="24"/>
        </w:rPr>
      </w:pPr>
    </w:p>
    <w:p w14:paraId="7173FBD8" w14:textId="77777777" w:rsidR="00CF14D4" w:rsidRPr="00177087" w:rsidRDefault="00F06850" w:rsidP="00177087">
      <w:pPr>
        <w:pStyle w:val="Ttulo5"/>
        <w:keepNext w:val="0"/>
        <w:keepLines w:val="0"/>
        <w:spacing w:before="0" w:line="240" w:lineRule="auto"/>
        <w:jc w:val="both"/>
        <w:rPr>
          <w:rFonts w:ascii="Georgia" w:eastAsia="Georgia" w:hAnsi="Georgia" w:cs="Georgia"/>
          <w:b/>
          <w:color w:val="444444"/>
          <w:sz w:val="24"/>
          <w:szCs w:val="24"/>
        </w:rPr>
      </w:pPr>
      <w:bookmarkStart w:id="10" w:name="_etsslhpo7cam" w:colFirst="0" w:colLast="0"/>
      <w:bookmarkEnd w:id="10"/>
      <w:r w:rsidRPr="00177087">
        <w:rPr>
          <w:rFonts w:ascii="Georgia" w:eastAsia="Georgia" w:hAnsi="Georgia" w:cs="Georgia"/>
          <w:b/>
          <w:color w:val="444444"/>
          <w:sz w:val="24"/>
          <w:szCs w:val="24"/>
        </w:rPr>
        <w:t>Setor responsável:</w:t>
      </w:r>
    </w:p>
    <w:p w14:paraId="099179AB" w14:textId="77777777" w:rsidR="00CF14D4" w:rsidRPr="00177087" w:rsidRDefault="00CF14D4" w:rsidP="00177087">
      <w:pPr>
        <w:spacing w:before="0" w:line="240" w:lineRule="auto"/>
        <w:jc w:val="both"/>
        <w:rPr>
          <w:rFonts w:ascii="Georgia" w:eastAsia="Georgia" w:hAnsi="Georgia" w:cs="Georgia"/>
          <w:color w:val="000000"/>
          <w:sz w:val="24"/>
          <w:szCs w:val="24"/>
        </w:rPr>
      </w:pPr>
    </w:p>
    <w:p w14:paraId="2CF553B0" w14:textId="77777777" w:rsidR="00CF14D4" w:rsidRPr="00177087" w:rsidRDefault="007D68CB" w:rsidP="00177087">
      <w:pPr>
        <w:spacing w:before="0" w:line="240" w:lineRule="auto"/>
        <w:jc w:val="both"/>
        <w:rPr>
          <w:rFonts w:ascii="Georgia" w:eastAsia="Georgia" w:hAnsi="Georgia" w:cs="Georgia"/>
          <w:color w:val="000000"/>
          <w:sz w:val="24"/>
          <w:szCs w:val="24"/>
          <w:highlight w:val="white"/>
        </w:rPr>
      </w:pPr>
      <w:r w:rsidRPr="00177087">
        <w:rPr>
          <w:rFonts w:ascii="Georgia" w:eastAsia="Georgia" w:hAnsi="Georgia" w:cs="Georgia"/>
          <w:color w:val="000000"/>
          <w:sz w:val="24"/>
          <w:szCs w:val="24"/>
          <w:highlight w:val="white"/>
        </w:rPr>
        <w:t>SRAPVP</w:t>
      </w:r>
      <w:r w:rsidR="00F06850" w:rsidRPr="00177087">
        <w:rPr>
          <w:rFonts w:ascii="Georgia" w:eastAsia="Georgia" w:hAnsi="Georgia" w:cs="Georgia"/>
          <w:color w:val="000000"/>
          <w:sz w:val="24"/>
          <w:szCs w:val="24"/>
          <w:highlight w:val="white"/>
        </w:rPr>
        <w:t xml:space="preserve">- Seção de </w:t>
      </w:r>
      <w:r w:rsidRPr="00177087">
        <w:rPr>
          <w:rFonts w:ascii="Georgia" w:eastAsia="Georgia" w:hAnsi="Georgia" w:cs="Georgia"/>
          <w:color w:val="000000"/>
          <w:sz w:val="24"/>
          <w:szCs w:val="24"/>
          <w:highlight w:val="white"/>
        </w:rPr>
        <w:t>Registros de Atos de Provimentos, Vacâncias e Pensões</w:t>
      </w:r>
    </w:p>
    <w:p w14:paraId="5A98541D" w14:textId="77777777" w:rsidR="00CF14D4" w:rsidRPr="00177087" w:rsidRDefault="00F06850" w:rsidP="00177087">
      <w:pPr>
        <w:spacing w:before="0" w:line="240" w:lineRule="auto"/>
        <w:jc w:val="both"/>
        <w:rPr>
          <w:rFonts w:ascii="Georgia" w:eastAsia="Georgia" w:hAnsi="Georgia" w:cs="Georgia"/>
          <w:color w:val="000000"/>
          <w:sz w:val="24"/>
          <w:szCs w:val="24"/>
          <w:highlight w:val="white"/>
        </w:rPr>
      </w:pPr>
      <w:r w:rsidRPr="00177087">
        <w:rPr>
          <w:rFonts w:ascii="Georgia" w:eastAsia="Georgia" w:hAnsi="Georgia" w:cs="Georgia"/>
          <w:color w:val="000000"/>
          <w:sz w:val="24"/>
          <w:szCs w:val="24"/>
          <w:highlight w:val="white"/>
        </w:rPr>
        <w:t>Contatos:    Fone: 2126-8</w:t>
      </w:r>
      <w:r w:rsidR="007D68CB" w:rsidRPr="00177087">
        <w:rPr>
          <w:rFonts w:ascii="Georgia" w:eastAsia="Georgia" w:hAnsi="Georgia" w:cs="Georgia"/>
          <w:color w:val="000000"/>
          <w:sz w:val="24"/>
          <w:szCs w:val="24"/>
          <w:highlight w:val="white"/>
        </w:rPr>
        <w:t>6</w:t>
      </w:r>
      <w:r w:rsidRPr="00177087">
        <w:rPr>
          <w:rFonts w:ascii="Georgia" w:eastAsia="Georgia" w:hAnsi="Georgia" w:cs="Georgia"/>
          <w:color w:val="000000"/>
          <w:sz w:val="24"/>
          <w:szCs w:val="24"/>
          <w:highlight w:val="white"/>
        </w:rPr>
        <w:t>7</w:t>
      </w:r>
      <w:r w:rsidR="007D68CB" w:rsidRPr="00177087">
        <w:rPr>
          <w:rFonts w:ascii="Georgia" w:eastAsia="Georgia" w:hAnsi="Georgia" w:cs="Georgia"/>
          <w:color w:val="000000"/>
          <w:sz w:val="24"/>
          <w:szCs w:val="24"/>
          <w:highlight w:val="white"/>
        </w:rPr>
        <w:t>4</w:t>
      </w:r>
      <w:r w:rsidRPr="00177087">
        <w:rPr>
          <w:rFonts w:ascii="Georgia" w:eastAsia="Georgia" w:hAnsi="Georgia" w:cs="Georgia"/>
          <w:color w:val="000000"/>
          <w:sz w:val="24"/>
          <w:szCs w:val="24"/>
          <w:highlight w:val="white"/>
        </w:rPr>
        <w:t xml:space="preserve"> </w:t>
      </w:r>
    </w:p>
    <w:p w14:paraId="20DFB9D3" w14:textId="77777777" w:rsidR="00CF14D4" w:rsidRDefault="00F06850" w:rsidP="00177087">
      <w:pPr>
        <w:spacing w:before="0" w:after="240" w:line="240" w:lineRule="auto"/>
        <w:jc w:val="both"/>
        <w:rPr>
          <w:rFonts w:ascii="Georgia" w:eastAsia="Georgia" w:hAnsi="Georgia" w:cs="Georgia"/>
          <w:color w:val="000000"/>
          <w:sz w:val="24"/>
          <w:szCs w:val="24"/>
          <w:highlight w:val="white"/>
        </w:rPr>
      </w:pPr>
      <w:r w:rsidRPr="00177087">
        <w:rPr>
          <w:rFonts w:ascii="Georgia" w:eastAsia="Georgia" w:hAnsi="Georgia" w:cs="Georgia"/>
          <w:color w:val="000000"/>
          <w:sz w:val="24"/>
          <w:szCs w:val="24"/>
          <w:highlight w:val="white"/>
        </w:rPr>
        <w:t xml:space="preserve">                      E-mail: </w:t>
      </w:r>
      <w:hyperlink r:id="rId11" w:history="1">
        <w:r w:rsidR="00BA0DFE" w:rsidRPr="00177087">
          <w:rPr>
            <w:rStyle w:val="Hyperlink"/>
            <w:rFonts w:ascii="Georgia" w:eastAsia="Georgia" w:hAnsi="Georgia" w:cs="Georgia"/>
            <w:sz w:val="24"/>
            <w:szCs w:val="24"/>
            <w:highlight w:val="white"/>
          </w:rPr>
          <w:t>sra.progepe@ufpe.br</w:t>
        </w:r>
      </w:hyperlink>
    </w:p>
    <w:p w14:paraId="41E88C99" w14:textId="77777777" w:rsidR="00CF14D4" w:rsidRDefault="00CF14D4">
      <w:pPr>
        <w:spacing w:before="0" w:line="276" w:lineRule="auto"/>
        <w:jc w:val="both"/>
        <w:rPr>
          <w:rFonts w:ascii="Georgia" w:eastAsia="Georgia" w:hAnsi="Georgia" w:cs="Georgia"/>
          <w:color w:val="1155CC"/>
          <w:sz w:val="24"/>
          <w:szCs w:val="24"/>
          <w:highlight w:val="white"/>
        </w:rPr>
      </w:pPr>
    </w:p>
    <w:p w14:paraId="1166A539" w14:textId="77777777" w:rsidR="00CF14D4" w:rsidRDefault="00CF14D4">
      <w:pPr>
        <w:widowControl w:val="0"/>
        <w:spacing w:before="0" w:line="240" w:lineRule="auto"/>
        <w:jc w:val="center"/>
        <w:rPr>
          <w:rFonts w:ascii="Georgia" w:eastAsia="Georgia" w:hAnsi="Georgia" w:cs="Georgia"/>
          <w:color w:val="1155CC"/>
          <w:sz w:val="24"/>
          <w:szCs w:val="24"/>
          <w:highlight w:val="white"/>
        </w:rPr>
      </w:pPr>
    </w:p>
    <w:sectPr w:rsidR="00CF14D4" w:rsidSect="00774474">
      <w:headerReference w:type="default" r:id="rId12"/>
      <w:footerReference w:type="default" r:id="rId13"/>
      <w:pgSz w:w="12240" w:h="15840"/>
      <w:pgMar w:top="1080" w:right="1440" w:bottom="108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677F" w14:textId="77777777" w:rsidR="00634613" w:rsidRDefault="00634613">
      <w:pPr>
        <w:spacing w:before="0" w:line="240" w:lineRule="auto"/>
      </w:pPr>
      <w:r>
        <w:separator/>
      </w:r>
    </w:p>
  </w:endnote>
  <w:endnote w:type="continuationSeparator" w:id="0">
    <w:p w14:paraId="705827E9" w14:textId="77777777" w:rsidR="00634613" w:rsidRDefault="0063461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ource Code Pro">
    <w:altName w:val="Cambria Math"/>
    <w:charset w:val="00"/>
    <w:family w:val="modern"/>
    <w:pitch w:val="fixed"/>
    <w:sig w:usb0="200002F7" w:usb1="02003803" w:usb2="00000000" w:usb3="00000000" w:csb0="0000019F" w:csb1="00000000"/>
  </w:font>
  <w:font w:name="Oswald">
    <w:altName w:val="Times New Roman"/>
    <w:charset w:val="00"/>
    <w:family w:val="auto"/>
    <w:pitch w:val="variable"/>
    <w:sig w:usb0="2000020F"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8618" w14:textId="77777777" w:rsidR="00CF14D4" w:rsidRDefault="00F06850">
    <w:pPr>
      <w:jc w:val="center"/>
      <w:rPr>
        <w:rFonts w:ascii="Georgia" w:eastAsia="Georgia" w:hAnsi="Georgia" w:cs="Georgia"/>
      </w:rPr>
    </w:pPr>
    <w:r>
      <w:rPr>
        <w:rFonts w:ascii="Georgia" w:eastAsia="Georgia" w:hAnsi="Georgia" w:cs="Georgia"/>
      </w:rPr>
      <w:t>Setembro - 2022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EC6E" w14:textId="77777777" w:rsidR="00634613" w:rsidRDefault="00634613">
      <w:pPr>
        <w:spacing w:before="0" w:line="240" w:lineRule="auto"/>
      </w:pPr>
      <w:r>
        <w:separator/>
      </w:r>
    </w:p>
  </w:footnote>
  <w:footnote w:type="continuationSeparator" w:id="0">
    <w:p w14:paraId="06B6AED1" w14:textId="77777777" w:rsidR="00634613" w:rsidRDefault="0063461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15BB" w14:textId="77777777" w:rsidR="00CF14D4" w:rsidRDefault="00F06850">
    <w:r>
      <w:rPr>
        <w:noProof/>
      </w:rPr>
      <w:drawing>
        <wp:anchor distT="0" distB="0" distL="114300" distR="114300" simplePos="0" relativeHeight="251658240" behindDoc="0" locked="0" layoutInCell="1" allowOverlap="1" wp14:anchorId="3C1591EE" wp14:editId="294BFE72">
          <wp:simplePos x="0" y="0"/>
          <wp:positionH relativeFrom="column">
            <wp:posOffset>76200</wp:posOffset>
          </wp:positionH>
          <wp:positionV relativeFrom="paragraph">
            <wp:posOffset>184150</wp:posOffset>
          </wp:positionV>
          <wp:extent cx="752475" cy="122872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104" t="10649" r="59489" b="10554"/>
                  <a:stretch>
                    <a:fillRect/>
                  </a:stretch>
                </pic:blipFill>
                <pic:spPr>
                  <a:xfrm>
                    <a:off x="0" y="0"/>
                    <a:ext cx="752475" cy="1228725"/>
                  </a:xfrm>
                  <a:prstGeom prst="rect">
                    <a:avLst/>
                  </a:prstGeom>
                  <a:ln/>
                </pic:spPr>
              </pic:pic>
            </a:graphicData>
          </a:graphic>
        </wp:anchor>
      </w:drawing>
    </w:r>
  </w:p>
  <w:p w14:paraId="2CA771DD" w14:textId="77777777" w:rsidR="00CF14D4" w:rsidRDefault="00F06850" w:rsidP="00177087">
    <w:pPr>
      <w:ind w:left="1418"/>
    </w:pPr>
    <w:r>
      <w:rPr>
        <w:noProof/>
      </w:rPr>
      <w:drawing>
        <wp:inline distT="0" distB="0" distL="114300" distR="114300" wp14:anchorId="743B6BF3" wp14:editId="3DB2270E">
          <wp:extent cx="1371600" cy="6953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44614" t="44855" r="8483" b="19716"/>
                  <a:stretch>
                    <a:fillRect/>
                  </a:stretch>
                </pic:blipFill>
                <pic:spPr>
                  <a:xfrm>
                    <a:off x="0" y="0"/>
                    <a:ext cx="1371600"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52B70"/>
    <w:multiLevelType w:val="hybridMultilevel"/>
    <w:tmpl w:val="6BC611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98712A6"/>
    <w:multiLevelType w:val="hybridMultilevel"/>
    <w:tmpl w:val="BFC45D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44D647E"/>
    <w:multiLevelType w:val="hybridMultilevel"/>
    <w:tmpl w:val="F77E2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E704BF8"/>
    <w:multiLevelType w:val="hybridMultilevel"/>
    <w:tmpl w:val="0980C502"/>
    <w:lvl w:ilvl="0" w:tplc="5DE8EFC6">
      <w:start w:val="1"/>
      <w:numFmt w:val="decimal"/>
      <w:lvlText w:val="%1."/>
      <w:lvlJc w:val="left"/>
      <w:pPr>
        <w:ind w:left="720" w:hanging="360"/>
      </w:pPr>
      <w:rPr>
        <w:rFonts w:ascii="Georgia" w:eastAsia="Georgia" w:hAnsi="Georgia" w:cs="Georgia" w:hint="default"/>
        <w:b w:val="0"/>
        <w:color w:val="00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225EAC"/>
    <w:multiLevelType w:val="hybridMultilevel"/>
    <w:tmpl w:val="4AC6DF92"/>
    <w:lvl w:ilvl="0" w:tplc="1A6024A2">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8C0A5A"/>
    <w:multiLevelType w:val="hybridMultilevel"/>
    <w:tmpl w:val="BB8C9D4C"/>
    <w:lvl w:ilvl="0" w:tplc="5DE8EFC6">
      <w:start w:val="1"/>
      <w:numFmt w:val="decimal"/>
      <w:lvlText w:val="%1."/>
      <w:lvlJc w:val="left"/>
      <w:pPr>
        <w:ind w:left="720" w:hanging="360"/>
      </w:pPr>
      <w:rPr>
        <w:rFonts w:ascii="Georgia" w:eastAsia="Georgia" w:hAnsi="Georgia" w:cs="Georgia" w:hint="default"/>
        <w:b w:val="0"/>
        <w:color w:val="00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60406565">
    <w:abstractNumId w:val="4"/>
  </w:num>
  <w:num w:numId="2" w16cid:durableId="807363570">
    <w:abstractNumId w:val="3"/>
  </w:num>
  <w:num w:numId="3" w16cid:durableId="1070271889">
    <w:abstractNumId w:val="5"/>
  </w:num>
  <w:num w:numId="4" w16cid:durableId="1196507493">
    <w:abstractNumId w:val="0"/>
  </w:num>
  <w:num w:numId="5" w16cid:durableId="127824257">
    <w:abstractNumId w:val="1"/>
  </w:num>
  <w:num w:numId="6" w16cid:durableId="841354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D4"/>
    <w:rsid w:val="000D1FCB"/>
    <w:rsid w:val="000E0ED8"/>
    <w:rsid w:val="0017112D"/>
    <w:rsid w:val="00177087"/>
    <w:rsid w:val="002128C1"/>
    <w:rsid w:val="00353727"/>
    <w:rsid w:val="003671BA"/>
    <w:rsid w:val="00386874"/>
    <w:rsid w:val="003F331E"/>
    <w:rsid w:val="0040169C"/>
    <w:rsid w:val="004403CC"/>
    <w:rsid w:val="00483021"/>
    <w:rsid w:val="004F4C13"/>
    <w:rsid w:val="00505A41"/>
    <w:rsid w:val="005077CC"/>
    <w:rsid w:val="0051628F"/>
    <w:rsid w:val="00533DD7"/>
    <w:rsid w:val="005B1332"/>
    <w:rsid w:val="005C5505"/>
    <w:rsid w:val="00634613"/>
    <w:rsid w:val="006400B7"/>
    <w:rsid w:val="00651ECA"/>
    <w:rsid w:val="00684D72"/>
    <w:rsid w:val="00696686"/>
    <w:rsid w:val="006A3096"/>
    <w:rsid w:val="00733AE9"/>
    <w:rsid w:val="00774474"/>
    <w:rsid w:val="007935EB"/>
    <w:rsid w:val="007D68CB"/>
    <w:rsid w:val="00992369"/>
    <w:rsid w:val="009B7E7C"/>
    <w:rsid w:val="00AA1C33"/>
    <w:rsid w:val="00AC17F0"/>
    <w:rsid w:val="00AD49E8"/>
    <w:rsid w:val="00B22EFD"/>
    <w:rsid w:val="00B816A4"/>
    <w:rsid w:val="00B916E1"/>
    <w:rsid w:val="00BA0DFE"/>
    <w:rsid w:val="00BA3A57"/>
    <w:rsid w:val="00C245DC"/>
    <w:rsid w:val="00CF14D4"/>
    <w:rsid w:val="00CF21D1"/>
    <w:rsid w:val="00D11278"/>
    <w:rsid w:val="00D81D5D"/>
    <w:rsid w:val="00D91F5A"/>
    <w:rsid w:val="00E75F0A"/>
    <w:rsid w:val="00E938EB"/>
    <w:rsid w:val="00EC2B9F"/>
    <w:rsid w:val="00ED12A8"/>
    <w:rsid w:val="00EF579C"/>
    <w:rsid w:val="00F06850"/>
    <w:rsid w:val="00F2684F"/>
    <w:rsid w:val="00F30883"/>
    <w:rsid w:val="00FB22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8DDD4"/>
  <w15:docId w15:val="{003AA0FD-E14C-4683-A8B3-E6A9E075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pt-BR" w:eastAsia="pt-BR" w:bidi="ar-SA"/>
      </w:rPr>
    </w:rPrDefault>
    <w:pPrDefault>
      <w:pPr>
        <w:spacing w:before="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474"/>
  </w:style>
  <w:style w:type="paragraph" w:styleId="Ttulo1">
    <w:name w:val="heading 1"/>
    <w:basedOn w:val="Normal"/>
    <w:next w:val="Normal"/>
    <w:uiPriority w:val="9"/>
    <w:qFormat/>
    <w:rsid w:val="00774474"/>
    <w:pPr>
      <w:keepNext/>
      <w:keepLines/>
      <w:spacing w:before="480" w:line="240" w:lineRule="auto"/>
      <w:outlineLvl w:val="0"/>
    </w:pPr>
    <w:rPr>
      <w:rFonts w:ascii="Oswald" w:eastAsia="Oswald" w:hAnsi="Oswald" w:cs="Oswald"/>
      <w:sz w:val="28"/>
      <w:szCs w:val="28"/>
    </w:rPr>
  </w:style>
  <w:style w:type="paragraph" w:styleId="Ttulo2">
    <w:name w:val="heading 2"/>
    <w:basedOn w:val="Normal"/>
    <w:next w:val="Normal"/>
    <w:uiPriority w:val="9"/>
    <w:unhideWhenUsed/>
    <w:qFormat/>
    <w:rsid w:val="00774474"/>
    <w:pPr>
      <w:keepNext/>
      <w:keepLines/>
      <w:spacing w:before="320" w:line="240" w:lineRule="auto"/>
      <w:outlineLvl w:val="1"/>
    </w:pPr>
    <w:rPr>
      <w:b/>
      <w:color w:val="E31C60"/>
    </w:rPr>
  </w:style>
  <w:style w:type="paragraph" w:styleId="Ttulo3">
    <w:name w:val="heading 3"/>
    <w:basedOn w:val="Normal"/>
    <w:next w:val="Normal"/>
    <w:uiPriority w:val="9"/>
    <w:unhideWhenUsed/>
    <w:qFormat/>
    <w:rsid w:val="00774474"/>
    <w:pPr>
      <w:keepNext/>
      <w:keepLines/>
      <w:spacing w:before="320"/>
      <w:outlineLvl w:val="2"/>
    </w:pPr>
    <w:rPr>
      <w:rFonts w:ascii="Oswald" w:eastAsia="Oswald" w:hAnsi="Oswald" w:cs="Oswald"/>
      <w:sz w:val="24"/>
      <w:szCs w:val="24"/>
    </w:rPr>
  </w:style>
  <w:style w:type="paragraph" w:styleId="Ttulo4">
    <w:name w:val="heading 4"/>
    <w:basedOn w:val="Normal"/>
    <w:next w:val="Normal"/>
    <w:uiPriority w:val="9"/>
    <w:unhideWhenUsed/>
    <w:qFormat/>
    <w:rsid w:val="00774474"/>
    <w:pPr>
      <w:keepNext/>
      <w:keepLines/>
      <w:spacing w:before="160"/>
      <w:outlineLvl w:val="3"/>
    </w:pPr>
    <w:rPr>
      <w:rFonts w:ascii="Trebuchet MS" w:eastAsia="Trebuchet MS" w:hAnsi="Trebuchet MS" w:cs="Trebuchet MS"/>
      <w:color w:val="666666"/>
      <w:sz w:val="22"/>
      <w:szCs w:val="22"/>
      <w:u w:val="single"/>
    </w:rPr>
  </w:style>
  <w:style w:type="paragraph" w:styleId="Ttulo5">
    <w:name w:val="heading 5"/>
    <w:basedOn w:val="Normal"/>
    <w:next w:val="Normal"/>
    <w:uiPriority w:val="9"/>
    <w:unhideWhenUsed/>
    <w:qFormat/>
    <w:rsid w:val="00774474"/>
    <w:pPr>
      <w:keepNext/>
      <w:keepLines/>
      <w:spacing w:before="160"/>
      <w:outlineLvl w:val="4"/>
    </w:pPr>
    <w:rPr>
      <w:rFonts w:ascii="Trebuchet MS" w:eastAsia="Trebuchet MS" w:hAnsi="Trebuchet MS" w:cs="Trebuchet MS"/>
      <w:color w:val="666666"/>
      <w:sz w:val="22"/>
      <w:szCs w:val="22"/>
    </w:rPr>
  </w:style>
  <w:style w:type="paragraph" w:styleId="Ttulo6">
    <w:name w:val="heading 6"/>
    <w:basedOn w:val="Normal"/>
    <w:next w:val="Normal"/>
    <w:uiPriority w:val="9"/>
    <w:semiHidden/>
    <w:unhideWhenUsed/>
    <w:qFormat/>
    <w:rsid w:val="00774474"/>
    <w:pPr>
      <w:keepNext/>
      <w:keepLines/>
      <w:spacing w:before="160"/>
      <w:outlineLvl w:val="5"/>
    </w:pPr>
    <w:rPr>
      <w:rFonts w:ascii="Trebuchet MS" w:eastAsia="Trebuchet MS" w:hAnsi="Trebuchet MS" w:cs="Trebuchet MS"/>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774474"/>
    <w:tblPr>
      <w:tblCellMar>
        <w:top w:w="0" w:type="dxa"/>
        <w:left w:w="0" w:type="dxa"/>
        <w:bottom w:w="0" w:type="dxa"/>
        <w:right w:w="0" w:type="dxa"/>
      </w:tblCellMar>
    </w:tblPr>
  </w:style>
  <w:style w:type="paragraph" w:styleId="Ttulo">
    <w:name w:val="Title"/>
    <w:basedOn w:val="Normal"/>
    <w:next w:val="Normal"/>
    <w:uiPriority w:val="10"/>
    <w:qFormat/>
    <w:rsid w:val="00774474"/>
    <w:pPr>
      <w:keepNext/>
      <w:keepLines/>
      <w:spacing w:before="0" w:line="240" w:lineRule="auto"/>
    </w:pPr>
    <w:rPr>
      <w:rFonts w:ascii="Oswald" w:eastAsia="Oswald" w:hAnsi="Oswald" w:cs="Oswald"/>
      <w:sz w:val="72"/>
      <w:szCs w:val="72"/>
    </w:rPr>
  </w:style>
  <w:style w:type="paragraph" w:styleId="Subttulo">
    <w:name w:val="Subtitle"/>
    <w:basedOn w:val="Normal"/>
    <w:next w:val="Normal"/>
    <w:uiPriority w:val="11"/>
    <w:qFormat/>
    <w:rsid w:val="00774474"/>
    <w:pPr>
      <w:keepNext/>
      <w:keepLines/>
      <w:spacing w:before="120"/>
    </w:pPr>
    <w:rPr>
      <w:b/>
      <w:color w:val="E31C60"/>
    </w:rPr>
  </w:style>
  <w:style w:type="paragraph" w:styleId="Textodebalo">
    <w:name w:val="Balloon Text"/>
    <w:basedOn w:val="Normal"/>
    <w:link w:val="TextodebaloChar"/>
    <w:uiPriority w:val="99"/>
    <w:semiHidden/>
    <w:unhideWhenUsed/>
    <w:rsid w:val="00D81D5D"/>
    <w:pPr>
      <w:spacing w:before="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1D5D"/>
    <w:rPr>
      <w:rFonts w:ascii="Tahoma" w:hAnsi="Tahoma" w:cs="Tahoma"/>
      <w:sz w:val="16"/>
      <w:szCs w:val="16"/>
    </w:rPr>
  </w:style>
  <w:style w:type="paragraph" w:styleId="Corpodetexto2">
    <w:name w:val="Body Text 2"/>
    <w:basedOn w:val="Normal"/>
    <w:link w:val="Corpodetexto2Char"/>
    <w:semiHidden/>
    <w:rsid w:val="003671BA"/>
    <w:pPr>
      <w:spacing w:before="0" w:line="480" w:lineRule="auto"/>
      <w:jc w:val="both"/>
    </w:pPr>
    <w:rPr>
      <w:rFonts w:ascii="Times New Roman" w:eastAsia="Times New Roman" w:hAnsi="Times New Roman" w:cs="Times New Roman"/>
      <w:color w:val="auto"/>
      <w:sz w:val="24"/>
    </w:rPr>
  </w:style>
  <w:style w:type="character" w:customStyle="1" w:styleId="Corpodetexto2Char">
    <w:name w:val="Corpo de texto 2 Char"/>
    <w:basedOn w:val="Fontepargpadro"/>
    <w:link w:val="Corpodetexto2"/>
    <w:semiHidden/>
    <w:rsid w:val="003671BA"/>
    <w:rPr>
      <w:rFonts w:ascii="Times New Roman" w:eastAsia="Times New Roman" w:hAnsi="Times New Roman" w:cs="Times New Roman"/>
      <w:color w:val="auto"/>
      <w:sz w:val="24"/>
    </w:rPr>
  </w:style>
  <w:style w:type="character" w:styleId="Hyperlink">
    <w:name w:val="Hyperlink"/>
    <w:basedOn w:val="Fontepargpadro"/>
    <w:uiPriority w:val="99"/>
    <w:unhideWhenUsed/>
    <w:rsid w:val="0051628F"/>
    <w:rPr>
      <w:color w:val="0000FF"/>
      <w:u w:val="single"/>
    </w:rPr>
  </w:style>
  <w:style w:type="character" w:customStyle="1" w:styleId="fontstyle01">
    <w:name w:val="fontstyle01"/>
    <w:basedOn w:val="Fontepargpadro"/>
    <w:rsid w:val="00F2684F"/>
    <w:rPr>
      <w:rFonts w:ascii="LiberationSerif" w:hAnsi="LiberationSerif" w:hint="default"/>
      <w:b w:val="0"/>
      <w:bCs w:val="0"/>
      <w:i w:val="0"/>
      <w:iCs w:val="0"/>
      <w:color w:val="000000"/>
      <w:sz w:val="24"/>
      <w:szCs w:val="24"/>
    </w:rPr>
  </w:style>
  <w:style w:type="paragraph" w:customStyle="1" w:styleId="TableParagraph">
    <w:name w:val="Table Paragraph"/>
    <w:basedOn w:val="Normal"/>
    <w:uiPriority w:val="1"/>
    <w:qFormat/>
    <w:rsid w:val="00E75F0A"/>
    <w:pPr>
      <w:widowControl w:val="0"/>
      <w:autoSpaceDE w:val="0"/>
      <w:autoSpaceDN w:val="0"/>
      <w:spacing w:before="0" w:line="240" w:lineRule="auto"/>
    </w:pPr>
    <w:rPr>
      <w:rFonts w:ascii="Times New Roman" w:eastAsia="Times New Roman" w:hAnsi="Times New Roman" w:cs="Times New Roman"/>
      <w:color w:val="auto"/>
      <w:sz w:val="22"/>
      <w:szCs w:val="22"/>
      <w:lang w:val="pt-PT" w:eastAsia="en-US"/>
    </w:rPr>
  </w:style>
  <w:style w:type="paragraph" w:styleId="NormalWeb">
    <w:name w:val="Normal (Web)"/>
    <w:basedOn w:val="Normal"/>
    <w:uiPriority w:val="99"/>
    <w:semiHidden/>
    <w:unhideWhenUsed/>
    <w:rsid w:val="00BA3A5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ontstyle21">
    <w:name w:val="fontstyle21"/>
    <w:basedOn w:val="Fontepargpadro"/>
    <w:rsid w:val="00651ECA"/>
    <w:rPr>
      <w:rFonts w:ascii="LiberationSerif-Bold" w:hAnsi="LiberationSerif-Bold" w:hint="default"/>
      <w:b/>
      <w:bCs/>
      <w:i w:val="0"/>
      <w:iCs w:val="0"/>
      <w:color w:val="000000"/>
      <w:sz w:val="24"/>
      <w:szCs w:val="24"/>
    </w:rPr>
  </w:style>
  <w:style w:type="paragraph" w:styleId="PargrafodaLista">
    <w:name w:val="List Paragraph"/>
    <w:basedOn w:val="Normal"/>
    <w:uiPriority w:val="34"/>
    <w:qFormat/>
    <w:rsid w:val="00C245DC"/>
    <w:pPr>
      <w:ind w:left="720"/>
      <w:contextualSpacing/>
    </w:pPr>
  </w:style>
  <w:style w:type="paragraph" w:styleId="Cabealho">
    <w:name w:val="header"/>
    <w:basedOn w:val="Normal"/>
    <w:link w:val="CabealhoChar"/>
    <w:uiPriority w:val="99"/>
    <w:unhideWhenUsed/>
    <w:rsid w:val="00177087"/>
    <w:pPr>
      <w:tabs>
        <w:tab w:val="center" w:pos="4252"/>
        <w:tab w:val="right" w:pos="8504"/>
      </w:tabs>
      <w:spacing w:before="0" w:line="240" w:lineRule="auto"/>
    </w:pPr>
  </w:style>
  <w:style w:type="character" w:customStyle="1" w:styleId="CabealhoChar">
    <w:name w:val="Cabeçalho Char"/>
    <w:basedOn w:val="Fontepargpadro"/>
    <w:link w:val="Cabealho"/>
    <w:uiPriority w:val="99"/>
    <w:rsid w:val="00177087"/>
  </w:style>
  <w:style w:type="paragraph" w:styleId="Rodap">
    <w:name w:val="footer"/>
    <w:basedOn w:val="Normal"/>
    <w:link w:val="RodapChar"/>
    <w:uiPriority w:val="99"/>
    <w:unhideWhenUsed/>
    <w:rsid w:val="00177087"/>
    <w:pPr>
      <w:tabs>
        <w:tab w:val="center" w:pos="4252"/>
        <w:tab w:val="right" w:pos="8504"/>
      </w:tabs>
      <w:spacing w:before="0" w:line="240" w:lineRule="auto"/>
    </w:pPr>
  </w:style>
  <w:style w:type="character" w:customStyle="1" w:styleId="RodapChar">
    <w:name w:val="Rodapé Char"/>
    <w:basedOn w:val="Fontepargpadro"/>
    <w:link w:val="Rodap"/>
    <w:uiPriority w:val="99"/>
    <w:rsid w:val="00177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1308">
      <w:bodyDiv w:val="1"/>
      <w:marLeft w:val="0"/>
      <w:marRight w:val="0"/>
      <w:marTop w:val="0"/>
      <w:marBottom w:val="0"/>
      <w:divBdr>
        <w:top w:val="none" w:sz="0" w:space="0" w:color="auto"/>
        <w:left w:val="none" w:sz="0" w:space="0" w:color="auto"/>
        <w:bottom w:val="none" w:sz="0" w:space="0" w:color="auto"/>
        <w:right w:val="none" w:sz="0" w:space="0" w:color="auto"/>
      </w:divBdr>
    </w:div>
    <w:div w:id="529412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legis.planejamento.gov.br/conlegis/legislacao/atoNormativoDetalhesPub.htm?id=794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a.progepe@ufpe.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nlegis.planejamento.gov.br/conlegis/legislacao/atoNormativoDetalhesPub.htm?id=7944" TargetMode="External"/><Relationship Id="rId4" Type="http://schemas.openxmlformats.org/officeDocument/2006/relationships/webSettings" Target="webSettings.xml"/><Relationship Id="rId9" Type="http://schemas.openxmlformats.org/officeDocument/2006/relationships/hyperlink" Target="https://conlegis.planejamento.gov.br/conlegis/legislacaoAvancada/atoNormativoDetalhesPub.htm?id=791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902</Words>
  <Characters>4872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UFPE</dc:creator>
  <cp:lastModifiedBy>UFPE</cp:lastModifiedBy>
  <cp:revision>2</cp:revision>
  <dcterms:created xsi:type="dcterms:W3CDTF">2022-11-07T12:14:00Z</dcterms:created>
  <dcterms:modified xsi:type="dcterms:W3CDTF">2022-11-07T12:14:00Z</dcterms:modified>
</cp:coreProperties>
</file>